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8957A" w14:textId="4EF73F79" w:rsidR="006162AD" w:rsidRDefault="006162AD" w:rsidP="006162AD">
      <w:pPr>
        <w:pStyle w:val="Heading1"/>
        <w:jc w:val="center"/>
      </w:pPr>
      <w:r>
        <w:t xml:space="preserve">ILM Publishing Report 2022:  </w:t>
      </w:r>
      <w:r w:rsidR="000A1C5C">
        <w:t>Machinist</w:t>
      </w:r>
    </w:p>
    <w:p w14:paraId="751540D1" w14:textId="77777777" w:rsidR="006162AD" w:rsidRDefault="006162AD" w:rsidP="00FD2B94">
      <w:pPr>
        <w:spacing w:before="90"/>
        <w:rPr>
          <w:rFonts w:ascii="Arial" w:hAnsi="Arial" w:cs="Arial"/>
          <w:sz w:val="20"/>
          <w:szCs w:val="20"/>
        </w:rPr>
      </w:pPr>
    </w:p>
    <w:p w14:paraId="797AA399" w14:textId="70D74C7D" w:rsidR="006162AD" w:rsidRDefault="006162AD" w:rsidP="006162AD">
      <w:pPr>
        <w:pStyle w:val="Heading2"/>
      </w:pPr>
      <w:r>
        <w:t>Q</w:t>
      </w:r>
      <w:r w:rsidR="00585F82">
        <w:t>uality Assurance (Q</w:t>
      </w:r>
      <w:r>
        <w:t>A</w:t>
      </w:r>
      <w:r w:rsidR="00585F82">
        <w:t>)</w:t>
      </w:r>
      <w:r>
        <w:t xml:space="preserve"> Maintenance Summary</w:t>
      </w:r>
    </w:p>
    <w:p w14:paraId="4FFEF5FC" w14:textId="1BE279F7" w:rsidR="006162AD" w:rsidRDefault="005E79E6" w:rsidP="006162AD">
      <w:r>
        <w:t xml:space="preserve">The ILM </w:t>
      </w:r>
      <w:r w:rsidR="00612488">
        <w:t xml:space="preserve">office held </w:t>
      </w:r>
      <w:r w:rsidR="004834B3">
        <w:t xml:space="preserve">a total of </w:t>
      </w:r>
      <w:r w:rsidR="00FA3208">
        <w:t xml:space="preserve">23 </w:t>
      </w:r>
      <w:r w:rsidR="006162AD" w:rsidRPr="00612488">
        <w:t>QA Meetings</w:t>
      </w:r>
      <w:r w:rsidR="006162AD">
        <w:t xml:space="preserve"> in the 2021/22 academic year</w:t>
      </w:r>
      <w:r w:rsidR="004834B3">
        <w:t xml:space="preserve">, which included </w:t>
      </w:r>
      <w:r w:rsidR="008530B9">
        <w:t xml:space="preserve">over 90 attendees from 8 different institutions across Alberta.  </w:t>
      </w:r>
      <w:r w:rsidR="00A17003">
        <w:t>W</w:t>
      </w:r>
      <w:r w:rsidR="00AC0F0A">
        <w:t xml:space="preserve">ith </w:t>
      </w:r>
      <w:r w:rsidR="00572EFF">
        <w:t>support and feedback from these individual</w:t>
      </w:r>
      <w:r w:rsidR="007465B1">
        <w:t>s</w:t>
      </w:r>
      <w:r w:rsidR="005A59E3">
        <w:t xml:space="preserve">, we were able to address and resolve </w:t>
      </w:r>
      <w:r w:rsidR="00FB0933">
        <w:t>over 700 maintenance</w:t>
      </w:r>
      <w:r w:rsidR="00A17003">
        <w:t xml:space="preserve"> comments</w:t>
      </w:r>
      <w:r w:rsidR="005A59E3">
        <w:t xml:space="preserve"> across all </w:t>
      </w:r>
      <w:r w:rsidR="00325FD0">
        <w:t>ILM trades</w:t>
      </w:r>
      <w:r w:rsidR="00FB0933">
        <w:t>!</w:t>
      </w:r>
      <w:r w:rsidR="00A17003">
        <w:t xml:space="preserve">  </w:t>
      </w:r>
      <w:r w:rsidR="00325FD0">
        <w:t xml:space="preserve">We want to acknowledge each of the Programs and instructors that dedicated their time and effort to supporting this </w:t>
      </w:r>
      <w:r w:rsidR="00FB1C69">
        <w:t xml:space="preserve">important </w:t>
      </w:r>
      <w:r w:rsidR="00325FD0">
        <w:t xml:space="preserve">maintenance </w:t>
      </w:r>
      <w:r w:rsidR="00616FF7">
        <w:t>work and</w:t>
      </w:r>
      <w:r w:rsidR="00E96121">
        <w:t xml:space="preserve"> express our gratitude for your support </w:t>
      </w:r>
      <w:r w:rsidR="00616FF7">
        <w:t>in</w:t>
      </w:r>
      <w:r w:rsidR="002E1478">
        <w:t xml:space="preserve"> </w:t>
      </w:r>
      <w:r w:rsidR="00D60695">
        <w:t xml:space="preserve">our </w:t>
      </w:r>
      <w:r w:rsidR="00945C00">
        <w:t>continuous improvement of ILM content for students and learners.</w:t>
      </w:r>
    </w:p>
    <w:p w14:paraId="33965588" w14:textId="295C1401" w:rsidR="004C3B14" w:rsidRDefault="004C3B14" w:rsidP="006162AD"/>
    <w:p w14:paraId="6523B7BA" w14:textId="0BA1AE44" w:rsidR="00787526" w:rsidRDefault="0000578A" w:rsidP="000F0BED">
      <w:r>
        <w:t xml:space="preserve">For </w:t>
      </w:r>
      <w:r w:rsidR="003C1B3A">
        <w:t>Machinist</w:t>
      </w:r>
      <w:r>
        <w:t xml:space="preserve"> there were </w:t>
      </w:r>
      <w:r w:rsidR="003C1B3A">
        <w:t>7</w:t>
      </w:r>
      <w:r w:rsidR="00D721D1">
        <w:t xml:space="preserve"> </w:t>
      </w:r>
      <w:r w:rsidRPr="00540253">
        <w:t>modules</w:t>
      </w:r>
      <w:r>
        <w:t xml:space="preserve"> updated due to </w:t>
      </w:r>
      <w:r w:rsidR="00585F82">
        <w:t xml:space="preserve">QA meeting </w:t>
      </w:r>
      <w:r w:rsidR="000F0BED">
        <w:t>maintenance</w:t>
      </w:r>
      <w:r>
        <w:t>, and</w:t>
      </w:r>
      <w:r w:rsidR="00F25FEF">
        <w:t xml:space="preserve"> a total of</w:t>
      </w:r>
      <w:r>
        <w:t xml:space="preserve"> </w:t>
      </w:r>
      <w:r w:rsidR="00D41484">
        <w:t>14</w:t>
      </w:r>
      <w:r w:rsidRPr="00F25FEF">
        <w:t xml:space="preserve"> maintenance comments</w:t>
      </w:r>
      <w:r>
        <w:t xml:space="preserve"> were addressed.</w:t>
      </w:r>
      <w:r w:rsidR="00186C44">
        <w:t xml:space="preserve">  </w:t>
      </w:r>
      <w:r w:rsidR="00713C94">
        <w:t xml:space="preserve">As part of this year’s ILM maintenance process, there were also </w:t>
      </w:r>
      <w:proofErr w:type="gramStart"/>
      <w:r w:rsidR="00713C94">
        <w:t>a number of</w:t>
      </w:r>
      <w:proofErr w:type="gramEnd"/>
      <w:r w:rsidR="00713C94">
        <w:t xml:space="preserve"> images and graphics within the ILMs reverted to a previous version.  After significant consultation/feedback with Programs and stakeholders, the quality and accuracy of images and graphics from previous ILM versions was identified as being important for student learning and success.  The </w:t>
      </w:r>
      <w:r w:rsidR="00713C94" w:rsidRPr="00345BBD">
        <w:rPr>
          <w:i/>
          <w:iCs/>
        </w:rPr>
        <w:t>Maintenance Updates</w:t>
      </w:r>
      <w:r w:rsidR="00713C94">
        <w:t xml:space="preserve"> column in the Module List section below indicates modules where this has occurred.</w:t>
      </w:r>
      <w:r w:rsidR="00AC2262">
        <w:t xml:space="preserve">  </w:t>
      </w:r>
    </w:p>
    <w:p w14:paraId="67A05D73" w14:textId="77777777" w:rsidR="00663209" w:rsidRDefault="00663209" w:rsidP="000F0BED"/>
    <w:p w14:paraId="2ADF89E9" w14:textId="77777777" w:rsidR="00AB6BCD" w:rsidRDefault="00EC11BE" w:rsidP="00EC11BE">
      <w:r>
        <w:t xml:space="preserve">For more information on the ILM Comments and Maintenance process, please visit </w:t>
      </w:r>
      <w:r w:rsidR="00AB6BCD">
        <w:t>our website:</w:t>
      </w:r>
    </w:p>
    <w:p w14:paraId="07991BBD" w14:textId="5E97DBA8" w:rsidR="00B177C7" w:rsidRDefault="00B177C7" w:rsidP="00B177C7">
      <w:pPr>
        <w:pStyle w:val="ListParagraph"/>
        <w:numPr>
          <w:ilvl w:val="0"/>
          <w:numId w:val="2"/>
        </w:numPr>
      </w:pPr>
      <w:r>
        <w:t>ILM Maintenance</w:t>
      </w:r>
      <w:r w:rsidR="00F678DE">
        <w:t xml:space="preserve">: </w:t>
      </w:r>
      <w:hyperlink r:id="rId10" w:history="1">
        <w:r w:rsidR="00F678DE" w:rsidRPr="00C05880">
          <w:rPr>
            <w:rStyle w:val="Hyperlink"/>
          </w:rPr>
          <w:t>https://ilm.nait.ca/ilm-maintenance</w:t>
        </w:r>
      </w:hyperlink>
    </w:p>
    <w:p w14:paraId="2470F057" w14:textId="2CE4AC0F" w:rsidR="00F678DE" w:rsidRDefault="00F678DE" w:rsidP="00B177C7">
      <w:pPr>
        <w:pStyle w:val="ListParagraph"/>
        <w:numPr>
          <w:ilvl w:val="0"/>
          <w:numId w:val="2"/>
        </w:numPr>
      </w:pPr>
      <w:r>
        <w:t xml:space="preserve">Comments: </w:t>
      </w:r>
      <w:hyperlink r:id="rId11" w:history="1">
        <w:r w:rsidR="004C3E7C" w:rsidRPr="00C05880">
          <w:rPr>
            <w:rStyle w:val="Hyperlink"/>
          </w:rPr>
          <w:t>https://ilm.nait.ca/comments</w:t>
        </w:r>
      </w:hyperlink>
    </w:p>
    <w:p w14:paraId="3D576F94" w14:textId="77777777" w:rsidR="00AB6BCD" w:rsidRDefault="00AB6BCD" w:rsidP="00EC11BE">
      <w:pPr>
        <w:rPr>
          <w:highlight w:val="cyan"/>
        </w:rPr>
      </w:pPr>
    </w:p>
    <w:p w14:paraId="12F58BBA" w14:textId="6C08D499" w:rsidR="00663209" w:rsidRPr="004F637D" w:rsidRDefault="00B177C7" w:rsidP="000F0BED">
      <w:r w:rsidRPr="004F637D">
        <w:t xml:space="preserve">QA Maintenance meeting dates for the 2022/23 academic year will be </w:t>
      </w:r>
      <w:r w:rsidR="00851652" w:rsidRPr="004F637D">
        <w:t>finalized and shared in September</w:t>
      </w:r>
      <w:r w:rsidR="00713C94">
        <w:t xml:space="preserve"> 2022</w:t>
      </w:r>
      <w:r w:rsidR="00851652" w:rsidRPr="004F637D">
        <w:t xml:space="preserve">.  </w:t>
      </w:r>
    </w:p>
    <w:p w14:paraId="33D062CC" w14:textId="5C6B0B91" w:rsidR="006162AD" w:rsidRDefault="006162AD" w:rsidP="00FD2B94">
      <w:pPr>
        <w:spacing w:before="90"/>
        <w:rPr>
          <w:rFonts w:ascii="Arial" w:hAnsi="Arial" w:cs="Arial"/>
          <w:sz w:val="20"/>
          <w:szCs w:val="20"/>
        </w:rPr>
      </w:pPr>
    </w:p>
    <w:p w14:paraId="11A7A341" w14:textId="53715E2F" w:rsidR="006162AD" w:rsidRDefault="006162AD" w:rsidP="006162AD">
      <w:pPr>
        <w:pStyle w:val="Heading2"/>
      </w:pPr>
      <w:r>
        <w:t>Brand Refresh</w:t>
      </w:r>
    </w:p>
    <w:p w14:paraId="04010A7F" w14:textId="5C23469D" w:rsidR="006162AD" w:rsidRPr="00345BBD" w:rsidRDefault="00F03675" w:rsidP="00FD2B94">
      <w:pPr>
        <w:spacing w:before="90"/>
      </w:pPr>
      <w:r w:rsidRPr="00345BBD">
        <w:t xml:space="preserve">The 2022 ILM publication includes a brand refresh for all (English) ILM </w:t>
      </w:r>
      <w:r w:rsidR="00384D97" w:rsidRPr="00345BBD">
        <w:t>files</w:t>
      </w:r>
      <w:r w:rsidRPr="00345BBD">
        <w:t xml:space="preserve">.  </w:t>
      </w:r>
      <w:r w:rsidR="001B0649" w:rsidRPr="00345BBD">
        <w:t xml:space="preserve">This </w:t>
      </w:r>
      <w:r w:rsidR="00B55FFF" w:rsidRPr="00345BBD">
        <w:t xml:space="preserve">brand </w:t>
      </w:r>
      <w:r w:rsidR="00384D97" w:rsidRPr="00345BBD">
        <w:t xml:space="preserve">refresh </w:t>
      </w:r>
      <w:r w:rsidR="007B1E9E" w:rsidRPr="00345BBD">
        <w:t xml:space="preserve">only </w:t>
      </w:r>
      <w:r w:rsidR="000767C7" w:rsidRPr="00345BBD">
        <w:t>impacts</w:t>
      </w:r>
      <w:r w:rsidR="00384D97" w:rsidRPr="00345BBD">
        <w:t xml:space="preserve"> </w:t>
      </w:r>
      <w:r w:rsidR="004751E6" w:rsidRPr="00345BBD">
        <w:t xml:space="preserve">the </w:t>
      </w:r>
      <w:r w:rsidR="007B1E9E" w:rsidRPr="00345BBD">
        <w:t>style/format of ILM products</w:t>
      </w:r>
      <w:r w:rsidR="006B1959">
        <w:t xml:space="preserve">.  It </w:t>
      </w:r>
      <w:r w:rsidR="007B1E9E" w:rsidRPr="00345BBD">
        <w:t>does not impact the content within the ILM</w:t>
      </w:r>
      <w:r w:rsidR="006B1959">
        <w:t>s</w:t>
      </w:r>
      <w:r w:rsidR="007B1E9E" w:rsidRPr="00345BBD">
        <w:t xml:space="preserve">.  </w:t>
      </w:r>
      <w:r w:rsidR="00A17B04" w:rsidRPr="00345BBD">
        <w:t xml:space="preserve">Changes for each ILM product type </w:t>
      </w:r>
      <w:r w:rsidR="002C2565" w:rsidRPr="00345BBD">
        <w:t>include</w:t>
      </w:r>
      <w:r w:rsidR="009E6911">
        <w:t xml:space="preserve"> updates to the </w:t>
      </w:r>
      <w:r w:rsidR="00B55FFF" w:rsidRPr="00345BBD">
        <w:t xml:space="preserve">front and back covers of ILM files, </w:t>
      </w:r>
      <w:r w:rsidR="00514E71" w:rsidRPr="00345BBD">
        <w:t xml:space="preserve">ILM </w:t>
      </w:r>
      <w:r w:rsidR="00A17B04" w:rsidRPr="00345BBD">
        <w:t xml:space="preserve">Graphics </w:t>
      </w:r>
      <w:r w:rsidR="00514E71" w:rsidRPr="00345BBD">
        <w:t xml:space="preserve">PowerPoint </w:t>
      </w:r>
      <w:r w:rsidR="00A17B04" w:rsidRPr="00345BBD">
        <w:t xml:space="preserve">template, </w:t>
      </w:r>
      <w:r w:rsidR="002C2565" w:rsidRPr="00345BBD">
        <w:t xml:space="preserve">and both student and instructor Digital ILM templates.  </w:t>
      </w:r>
    </w:p>
    <w:p w14:paraId="4DE22AC3" w14:textId="77777777" w:rsidR="00277DD5" w:rsidRDefault="00277DD5" w:rsidP="006162AD">
      <w:pPr>
        <w:pStyle w:val="Heading2"/>
      </w:pPr>
    </w:p>
    <w:p w14:paraId="79D60784" w14:textId="5443144F" w:rsidR="006162AD" w:rsidRDefault="006162AD" w:rsidP="006162AD">
      <w:pPr>
        <w:pStyle w:val="Heading2"/>
      </w:pPr>
      <w:r>
        <w:t>Module List</w:t>
      </w:r>
    </w:p>
    <w:p w14:paraId="4DCAF712" w14:textId="66D75667" w:rsidR="00BD2B94" w:rsidRPr="00D85CE5" w:rsidRDefault="00D85CE5" w:rsidP="004C3B14">
      <w:pPr>
        <w:rPr>
          <w:sz w:val="22"/>
          <w:szCs w:val="22"/>
        </w:rPr>
      </w:pPr>
      <w:r>
        <w:rPr>
          <w:sz w:val="22"/>
          <w:szCs w:val="22"/>
        </w:rPr>
        <w:t>*</w:t>
      </w:r>
      <w:r w:rsidRPr="00D85CE5">
        <w:rPr>
          <w:sz w:val="22"/>
          <w:szCs w:val="22"/>
        </w:rPr>
        <w:t>Maintenance updates include image/graphic updates, addressing of website comments, and changes identified at annual Quality Assurance meetings</w:t>
      </w:r>
      <w:r w:rsidR="003D435B">
        <w:rPr>
          <w:sz w:val="22"/>
          <w:szCs w:val="22"/>
        </w:rPr>
        <w:t>.</w:t>
      </w:r>
    </w:p>
    <w:p w14:paraId="2F72A8B1" w14:textId="118FC0A5" w:rsidR="00BD2B94" w:rsidRDefault="00BD2B94" w:rsidP="00F031EB">
      <w:pPr>
        <w:pStyle w:val="Heading3"/>
      </w:pPr>
      <w:r>
        <w:lastRenderedPageBreak/>
        <w:t>First Period</w:t>
      </w:r>
    </w:p>
    <w:tbl>
      <w:tblPr>
        <w:tblStyle w:val="TableGrid"/>
        <w:tblW w:w="9917" w:type="dxa"/>
        <w:jc w:val="center"/>
        <w:tblLayout w:type="fixed"/>
        <w:tblLook w:val="04A0" w:firstRow="1" w:lastRow="0" w:firstColumn="1" w:lastColumn="0" w:noHBand="0" w:noVBand="1"/>
      </w:tblPr>
      <w:tblGrid>
        <w:gridCol w:w="1165"/>
        <w:gridCol w:w="5240"/>
        <w:gridCol w:w="1080"/>
        <w:gridCol w:w="1440"/>
        <w:gridCol w:w="992"/>
      </w:tblGrid>
      <w:tr w:rsidR="00D721D1" w:rsidRPr="00D32AAC" w14:paraId="76FF2F84" w14:textId="56CC8B46" w:rsidTr="00DF0F33">
        <w:trPr>
          <w:trHeight w:val="609"/>
          <w:jc w:val="center"/>
        </w:trPr>
        <w:tc>
          <w:tcPr>
            <w:tcW w:w="1165" w:type="dxa"/>
            <w:shd w:val="clear" w:color="auto" w:fill="5B9BD5" w:themeFill="accent5"/>
            <w:vAlign w:val="center"/>
          </w:tcPr>
          <w:p w14:paraId="09DBEBE2" w14:textId="6910BBBC" w:rsidR="00D721D1" w:rsidRPr="001201FD" w:rsidRDefault="00D721D1" w:rsidP="00570C50">
            <w:pPr>
              <w:jc w:val="center"/>
              <w:rPr>
                <w:b/>
                <w:bCs/>
              </w:rPr>
            </w:pPr>
            <w:bookmarkStart w:id="0" w:name="_Hlk72416538"/>
            <w:r w:rsidRPr="001201FD">
              <w:rPr>
                <w:b/>
                <w:bCs/>
              </w:rPr>
              <w:t>Module Number</w:t>
            </w:r>
          </w:p>
        </w:tc>
        <w:tc>
          <w:tcPr>
            <w:tcW w:w="5240" w:type="dxa"/>
            <w:tcBorders>
              <w:bottom w:val="single" w:sz="4" w:space="0" w:color="auto"/>
            </w:tcBorders>
            <w:shd w:val="clear" w:color="auto" w:fill="5B9BD5" w:themeFill="accent5"/>
            <w:vAlign w:val="center"/>
          </w:tcPr>
          <w:p w14:paraId="54F4EF61" w14:textId="349C6B46" w:rsidR="00D721D1" w:rsidRPr="001201FD" w:rsidRDefault="00D721D1" w:rsidP="001201FD">
            <w:pPr>
              <w:rPr>
                <w:b/>
                <w:bCs/>
              </w:rPr>
            </w:pPr>
            <w:r w:rsidRPr="001201FD">
              <w:rPr>
                <w:b/>
                <w:bCs/>
              </w:rPr>
              <w:t>Module Name</w:t>
            </w:r>
          </w:p>
        </w:tc>
        <w:tc>
          <w:tcPr>
            <w:tcW w:w="1080" w:type="dxa"/>
            <w:shd w:val="clear" w:color="auto" w:fill="5B9BD5" w:themeFill="accent5"/>
          </w:tcPr>
          <w:p w14:paraId="74E14E0C" w14:textId="49434353" w:rsidR="00D721D1" w:rsidRPr="001201FD" w:rsidRDefault="00D721D1" w:rsidP="00570C50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>New Version</w:t>
            </w:r>
            <w:r w:rsidRPr="001201FD">
              <w:rPr>
                <w:rStyle w:val="FootnoteReference"/>
                <w:b/>
                <w:bCs/>
              </w:rPr>
              <w:footnoteReference w:id="2"/>
            </w:r>
          </w:p>
        </w:tc>
        <w:tc>
          <w:tcPr>
            <w:tcW w:w="1440" w:type="dxa"/>
            <w:shd w:val="clear" w:color="auto" w:fill="5B9BD5" w:themeFill="accent5"/>
            <w:vAlign w:val="center"/>
          </w:tcPr>
          <w:p w14:paraId="5DC816D3" w14:textId="4DA89B07" w:rsidR="00D721D1" w:rsidRPr="001201FD" w:rsidRDefault="00D721D1" w:rsidP="00570C50">
            <w:pPr>
              <w:jc w:val="center"/>
              <w:rPr>
                <w:b/>
                <w:bCs/>
              </w:rPr>
            </w:pPr>
            <w:r w:rsidRPr="002A3E1D">
              <w:rPr>
                <w:b/>
                <w:bCs/>
              </w:rPr>
              <w:t>Maintenance Updates*</w:t>
            </w:r>
          </w:p>
        </w:tc>
        <w:tc>
          <w:tcPr>
            <w:tcW w:w="992" w:type="dxa"/>
            <w:shd w:val="clear" w:color="auto" w:fill="5B9BD5" w:themeFill="accent5"/>
          </w:tcPr>
          <w:p w14:paraId="5B8ACD9F" w14:textId="77777777" w:rsidR="00D721D1" w:rsidRPr="001201FD" w:rsidRDefault="00D721D1" w:rsidP="00570C50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 xml:space="preserve">Rebrand Updates </w:t>
            </w:r>
          </w:p>
        </w:tc>
      </w:tr>
      <w:bookmarkEnd w:id="0"/>
      <w:tr w:rsidR="00D721D1" w:rsidRPr="00D32AAC" w14:paraId="7D7799CB" w14:textId="4899DC64" w:rsidTr="00DF0F33">
        <w:trPr>
          <w:trHeight w:val="265"/>
          <w:jc w:val="center"/>
        </w:trPr>
        <w:tc>
          <w:tcPr>
            <w:tcW w:w="1165" w:type="dxa"/>
          </w:tcPr>
          <w:p w14:paraId="36CEC43A" w14:textId="13123E87" w:rsidR="00D721D1" w:rsidRPr="00910762" w:rsidRDefault="00D721D1" w:rsidP="00910762">
            <w:pPr>
              <w:rPr>
                <w:rFonts w:cstheme="minorHAnsi"/>
              </w:rPr>
            </w:pPr>
            <w:r w:rsidRPr="00910762">
              <w:rPr>
                <w:rFonts w:cstheme="minorHAnsi"/>
              </w:rPr>
              <w:t>150101a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4AC6DA" w14:textId="646AFF17" w:rsidR="00D721D1" w:rsidRPr="00910762" w:rsidRDefault="00D721D1" w:rsidP="00910762">
            <w:pPr>
              <w:rPr>
                <w:rFonts w:cstheme="minorHAnsi"/>
              </w:rPr>
            </w:pPr>
            <w:r w:rsidRPr="00910762">
              <w:rPr>
                <w:rFonts w:cstheme="minorHAnsi"/>
              </w:rPr>
              <w:t xml:space="preserve">Safety Legislation, </w:t>
            </w:r>
            <w:proofErr w:type="gramStart"/>
            <w:r w:rsidRPr="00910762">
              <w:rPr>
                <w:rFonts w:cstheme="minorHAnsi"/>
              </w:rPr>
              <w:t>Regulations</w:t>
            </w:r>
            <w:proofErr w:type="gramEnd"/>
            <w:r w:rsidRPr="00910762">
              <w:rPr>
                <w:rFonts w:cstheme="minorHAnsi"/>
              </w:rPr>
              <w:t xml:space="preserve"> and Industry Policy in the Trades</w:t>
            </w:r>
          </w:p>
        </w:tc>
        <w:tc>
          <w:tcPr>
            <w:tcW w:w="1080" w:type="dxa"/>
          </w:tcPr>
          <w:p w14:paraId="6D58564D" w14:textId="06B77005" w:rsidR="00D721D1" w:rsidRPr="00D32AAC" w:rsidRDefault="00D721D1" w:rsidP="00910762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02754F3B" w14:textId="0C8F7FE3" w:rsidR="00D721D1" w:rsidRPr="00D32AAC" w:rsidRDefault="00A36BC4" w:rsidP="0091076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1D63170A" w14:textId="0738045C" w:rsidR="00D721D1" w:rsidRPr="00D32AAC" w:rsidRDefault="00D721D1" w:rsidP="0091076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D721D1" w:rsidRPr="00D32AAC" w14:paraId="68944263" w14:textId="547270CE" w:rsidTr="00DF0F33">
        <w:trPr>
          <w:trHeight w:val="280"/>
          <w:jc w:val="center"/>
        </w:trPr>
        <w:tc>
          <w:tcPr>
            <w:tcW w:w="1165" w:type="dxa"/>
          </w:tcPr>
          <w:p w14:paraId="705405AB" w14:textId="3DF58262" w:rsidR="00D721D1" w:rsidRPr="00910762" w:rsidRDefault="00D721D1" w:rsidP="00910762">
            <w:pPr>
              <w:rPr>
                <w:rFonts w:cstheme="minorHAnsi"/>
              </w:rPr>
            </w:pPr>
            <w:r w:rsidRPr="00910762">
              <w:rPr>
                <w:rFonts w:cstheme="minorHAnsi"/>
              </w:rPr>
              <w:t>150101b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6A53F3" w14:textId="77C91481" w:rsidR="00D721D1" w:rsidRPr="00910762" w:rsidRDefault="00D721D1" w:rsidP="00910762">
            <w:pPr>
              <w:rPr>
                <w:rFonts w:eastAsia="Calibri" w:cstheme="minorHAnsi"/>
                <w:color w:val="201F1E"/>
                <w:lang w:val="en-CA"/>
              </w:rPr>
            </w:pPr>
            <w:r w:rsidRPr="00910762">
              <w:rPr>
                <w:rFonts w:cstheme="minorHAnsi"/>
              </w:rPr>
              <w:t>Climbing, Lifting, Rigging and Hoisting</w:t>
            </w:r>
          </w:p>
        </w:tc>
        <w:tc>
          <w:tcPr>
            <w:tcW w:w="1080" w:type="dxa"/>
          </w:tcPr>
          <w:p w14:paraId="514B0681" w14:textId="2300C7A7" w:rsidR="00D721D1" w:rsidRPr="00D32AAC" w:rsidRDefault="00D721D1" w:rsidP="00910762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012F88C7" w14:textId="7829E73A" w:rsidR="00D721D1" w:rsidRPr="00D32AAC" w:rsidRDefault="00A36BC4" w:rsidP="0091076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45B5C004" w14:textId="42F80809" w:rsidR="00D721D1" w:rsidRPr="00D32AAC" w:rsidRDefault="00D721D1" w:rsidP="0091076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D721D1" w:rsidRPr="00D32AAC" w14:paraId="64CD83B7" w14:textId="53E22F80" w:rsidTr="00DF0F33">
        <w:trPr>
          <w:trHeight w:val="265"/>
          <w:jc w:val="center"/>
        </w:trPr>
        <w:tc>
          <w:tcPr>
            <w:tcW w:w="1165" w:type="dxa"/>
          </w:tcPr>
          <w:p w14:paraId="1AC3CBE6" w14:textId="0E97AC11" w:rsidR="00D721D1" w:rsidRPr="00910762" w:rsidRDefault="00D721D1" w:rsidP="00910762">
            <w:pPr>
              <w:rPr>
                <w:rFonts w:cstheme="minorHAnsi"/>
              </w:rPr>
            </w:pPr>
            <w:r w:rsidRPr="00910762">
              <w:rPr>
                <w:rFonts w:cstheme="minorHAnsi"/>
              </w:rPr>
              <w:t>150101c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71FAAA" w14:textId="7824A26E" w:rsidR="00D721D1" w:rsidRPr="00910762" w:rsidRDefault="00D721D1" w:rsidP="00910762">
            <w:pPr>
              <w:rPr>
                <w:rFonts w:cstheme="minorHAnsi"/>
              </w:rPr>
            </w:pPr>
            <w:r w:rsidRPr="00910762">
              <w:rPr>
                <w:rFonts w:cstheme="minorHAnsi"/>
              </w:rPr>
              <w:t>Hazardous Materials and Fire Protection</w:t>
            </w:r>
          </w:p>
        </w:tc>
        <w:tc>
          <w:tcPr>
            <w:tcW w:w="1080" w:type="dxa"/>
          </w:tcPr>
          <w:p w14:paraId="702FDDF8" w14:textId="6FF8280F" w:rsidR="00D721D1" w:rsidRPr="00D32AAC" w:rsidRDefault="00D721D1" w:rsidP="00910762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321508E2" w14:textId="4FAD85B8" w:rsidR="00D278D3" w:rsidRPr="00D32AAC" w:rsidRDefault="00D278D3" w:rsidP="00D278D3">
            <w:pPr>
              <w:jc w:val="center"/>
            </w:pPr>
          </w:p>
        </w:tc>
        <w:tc>
          <w:tcPr>
            <w:tcW w:w="992" w:type="dxa"/>
          </w:tcPr>
          <w:p w14:paraId="3AF85B26" w14:textId="40592825" w:rsidR="00D721D1" w:rsidRPr="00D32AAC" w:rsidRDefault="00D721D1" w:rsidP="0091076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D721D1" w:rsidRPr="00D32AAC" w14:paraId="184A1579" w14:textId="20733313" w:rsidTr="00DF0F33">
        <w:trPr>
          <w:trHeight w:val="280"/>
          <w:jc w:val="center"/>
        </w:trPr>
        <w:tc>
          <w:tcPr>
            <w:tcW w:w="1165" w:type="dxa"/>
          </w:tcPr>
          <w:p w14:paraId="3B42E530" w14:textId="6BB0C012" w:rsidR="00D721D1" w:rsidRPr="00910762" w:rsidRDefault="00D721D1" w:rsidP="00910762">
            <w:pPr>
              <w:rPr>
                <w:rFonts w:cstheme="minorHAnsi"/>
              </w:rPr>
            </w:pPr>
            <w:r w:rsidRPr="00910762">
              <w:rPr>
                <w:rFonts w:cstheme="minorHAnsi"/>
              </w:rPr>
              <w:t>150101d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5F36E3" w14:textId="307842AF" w:rsidR="00D721D1" w:rsidRPr="00910762" w:rsidRDefault="00D721D1" w:rsidP="00910762">
            <w:pPr>
              <w:rPr>
                <w:rFonts w:cstheme="minorHAnsi"/>
              </w:rPr>
            </w:pPr>
            <w:r w:rsidRPr="00910762">
              <w:rPr>
                <w:rFonts w:cstheme="minorHAnsi"/>
              </w:rPr>
              <w:t>Oxy-Fuel Equipment Safety</w:t>
            </w:r>
          </w:p>
        </w:tc>
        <w:tc>
          <w:tcPr>
            <w:tcW w:w="1080" w:type="dxa"/>
          </w:tcPr>
          <w:p w14:paraId="3E257287" w14:textId="1E25B1DA" w:rsidR="00D721D1" w:rsidRPr="00D32AAC" w:rsidRDefault="00D721D1" w:rsidP="00910762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5846837E" w14:textId="7A988C03" w:rsidR="00D721D1" w:rsidRPr="00D32AAC" w:rsidRDefault="00A36BC4" w:rsidP="0091076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46788318" w14:textId="3765FC58" w:rsidR="00D721D1" w:rsidRPr="00D32AAC" w:rsidRDefault="00D721D1" w:rsidP="0091076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D721D1" w:rsidRPr="00D32AAC" w14:paraId="017ECE31" w14:textId="54526E83" w:rsidTr="00DF0F33">
        <w:trPr>
          <w:trHeight w:val="265"/>
          <w:jc w:val="center"/>
        </w:trPr>
        <w:tc>
          <w:tcPr>
            <w:tcW w:w="1165" w:type="dxa"/>
          </w:tcPr>
          <w:p w14:paraId="6D26900E" w14:textId="76C55FB5" w:rsidR="00D721D1" w:rsidRPr="00910762" w:rsidRDefault="00D721D1" w:rsidP="00910762">
            <w:pPr>
              <w:rPr>
                <w:rFonts w:cstheme="minorHAnsi"/>
              </w:rPr>
            </w:pPr>
            <w:r w:rsidRPr="00910762">
              <w:rPr>
                <w:rFonts w:cstheme="minorHAnsi"/>
              </w:rPr>
              <w:t>150101e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7165C3" w14:textId="10A2FCA2" w:rsidR="00D721D1" w:rsidRPr="00910762" w:rsidRDefault="00D721D1" w:rsidP="00910762">
            <w:pPr>
              <w:rPr>
                <w:rFonts w:cstheme="minorHAnsi"/>
              </w:rPr>
            </w:pPr>
            <w:r w:rsidRPr="00910762">
              <w:rPr>
                <w:rFonts w:cstheme="minorHAnsi"/>
              </w:rPr>
              <w:t>Layout Tools and Procedures</w:t>
            </w:r>
          </w:p>
        </w:tc>
        <w:tc>
          <w:tcPr>
            <w:tcW w:w="1080" w:type="dxa"/>
          </w:tcPr>
          <w:p w14:paraId="5DC6F541" w14:textId="2724A8FA" w:rsidR="00D721D1" w:rsidRPr="00D32AAC" w:rsidRDefault="00D721D1" w:rsidP="00910762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3DE46931" w14:textId="4EEFCF24" w:rsidR="00D721D1" w:rsidRPr="00D32AAC" w:rsidRDefault="00D721D1" w:rsidP="00910762">
            <w:pPr>
              <w:jc w:val="center"/>
            </w:pPr>
          </w:p>
        </w:tc>
        <w:tc>
          <w:tcPr>
            <w:tcW w:w="992" w:type="dxa"/>
          </w:tcPr>
          <w:p w14:paraId="7E46E9A8" w14:textId="5E8E7AD5" w:rsidR="00D721D1" w:rsidRPr="00D32AAC" w:rsidRDefault="00D721D1" w:rsidP="0091076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D721D1" w:rsidRPr="00D32AAC" w14:paraId="78BFC575" w14:textId="696262E8" w:rsidTr="00DF0F33">
        <w:trPr>
          <w:trHeight w:val="280"/>
          <w:jc w:val="center"/>
        </w:trPr>
        <w:tc>
          <w:tcPr>
            <w:tcW w:w="1165" w:type="dxa"/>
          </w:tcPr>
          <w:p w14:paraId="78B8E086" w14:textId="0CF5959F" w:rsidR="00D721D1" w:rsidRPr="00910762" w:rsidRDefault="00D721D1" w:rsidP="00910762">
            <w:pPr>
              <w:rPr>
                <w:rFonts w:cstheme="minorHAnsi"/>
              </w:rPr>
            </w:pPr>
            <w:r w:rsidRPr="00910762">
              <w:rPr>
                <w:rFonts w:cstheme="minorHAnsi"/>
              </w:rPr>
              <w:t>150101f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8A73C2" w14:textId="57C28A26" w:rsidR="00D721D1" w:rsidRPr="00910762" w:rsidRDefault="00D721D1" w:rsidP="00910762">
            <w:pPr>
              <w:rPr>
                <w:rFonts w:cstheme="minorHAnsi"/>
              </w:rPr>
            </w:pPr>
            <w:r w:rsidRPr="00910762">
              <w:rPr>
                <w:rFonts w:cstheme="minorHAnsi"/>
              </w:rPr>
              <w:t>Hand-Held Cutting Tools</w:t>
            </w:r>
          </w:p>
        </w:tc>
        <w:tc>
          <w:tcPr>
            <w:tcW w:w="1080" w:type="dxa"/>
          </w:tcPr>
          <w:p w14:paraId="1F0A86D4" w14:textId="44733BD0" w:rsidR="00D721D1" w:rsidRPr="00D32AAC" w:rsidRDefault="00D721D1" w:rsidP="00910762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040DA40C" w14:textId="49403751" w:rsidR="00D721D1" w:rsidRPr="00D32AAC" w:rsidRDefault="00A36BC4" w:rsidP="0091076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332049E6" w14:textId="1B0B266E" w:rsidR="00D721D1" w:rsidRPr="00D32AAC" w:rsidRDefault="00D721D1" w:rsidP="0091076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D721D1" w:rsidRPr="00D32AAC" w14:paraId="172028E8" w14:textId="10671584" w:rsidTr="00DF0F33">
        <w:trPr>
          <w:trHeight w:val="265"/>
          <w:jc w:val="center"/>
        </w:trPr>
        <w:tc>
          <w:tcPr>
            <w:tcW w:w="1165" w:type="dxa"/>
          </w:tcPr>
          <w:p w14:paraId="70070F97" w14:textId="4479B9C5" w:rsidR="00D721D1" w:rsidRPr="00910762" w:rsidRDefault="00D721D1" w:rsidP="00910762">
            <w:pPr>
              <w:rPr>
                <w:rFonts w:cstheme="minorHAnsi"/>
              </w:rPr>
            </w:pPr>
            <w:r w:rsidRPr="00910762">
              <w:rPr>
                <w:rFonts w:cstheme="minorHAnsi"/>
              </w:rPr>
              <w:t>150101g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EDF7E2" w14:textId="5D3AAF97" w:rsidR="00D721D1" w:rsidRPr="00910762" w:rsidRDefault="00D721D1" w:rsidP="00910762">
            <w:pPr>
              <w:rPr>
                <w:rFonts w:cstheme="minorHAnsi"/>
              </w:rPr>
            </w:pPr>
            <w:r w:rsidRPr="00910762">
              <w:rPr>
                <w:rFonts w:cstheme="minorHAnsi"/>
              </w:rPr>
              <w:t>Measuring Tools</w:t>
            </w:r>
          </w:p>
        </w:tc>
        <w:tc>
          <w:tcPr>
            <w:tcW w:w="1080" w:type="dxa"/>
          </w:tcPr>
          <w:p w14:paraId="33CF6FDC" w14:textId="13CA6EDC" w:rsidR="00D721D1" w:rsidRPr="00D32AAC" w:rsidRDefault="00D721D1" w:rsidP="00910762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0159B8A3" w14:textId="3F96EB61" w:rsidR="00D721D1" w:rsidRPr="00D32AAC" w:rsidRDefault="00A36BC4" w:rsidP="0091076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0E34B569" w14:textId="15CE16C4" w:rsidR="00D721D1" w:rsidRPr="00D32AAC" w:rsidRDefault="00D721D1" w:rsidP="0091076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D721D1" w:rsidRPr="00D32AAC" w14:paraId="41C6A85F" w14:textId="705165F9" w:rsidTr="00DF0F33">
        <w:trPr>
          <w:trHeight w:val="280"/>
          <w:jc w:val="center"/>
        </w:trPr>
        <w:tc>
          <w:tcPr>
            <w:tcW w:w="1165" w:type="dxa"/>
          </w:tcPr>
          <w:p w14:paraId="47CE02C1" w14:textId="0CD89F93" w:rsidR="00D721D1" w:rsidRPr="00910762" w:rsidRDefault="00D721D1" w:rsidP="00910762">
            <w:pPr>
              <w:rPr>
                <w:rFonts w:cstheme="minorHAnsi"/>
              </w:rPr>
            </w:pPr>
            <w:r w:rsidRPr="00910762">
              <w:rPr>
                <w:rFonts w:cstheme="minorHAnsi"/>
              </w:rPr>
              <w:t>150101h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4C81FA" w14:textId="2F6F2141" w:rsidR="00D721D1" w:rsidRPr="00910762" w:rsidRDefault="00D721D1" w:rsidP="00910762">
            <w:pPr>
              <w:rPr>
                <w:rFonts w:cstheme="minorHAnsi"/>
              </w:rPr>
            </w:pPr>
            <w:r w:rsidRPr="00910762">
              <w:rPr>
                <w:rFonts w:cstheme="minorHAnsi"/>
              </w:rPr>
              <w:t>Angular Measuring Tools</w:t>
            </w:r>
          </w:p>
        </w:tc>
        <w:tc>
          <w:tcPr>
            <w:tcW w:w="1080" w:type="dxa"/>
          </w:tcPr>
          <w:p w14:paraId="6819C760" w14:textId="580BAEA9" w:rsidR="00D721D1" w:rsidRPr="00D32AAC" w:rsidRDefault="00D721D1" w:rsidP="00910762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15D55281" w14:textId="1BD0B09F" w:rsidR="00D721D1" w:rsidRPr="00D32AAC" w:rsidRDefault="00A36BC4" w:rsidP="0091076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06BAA7DE" w14:textId="1E4C17A6" w:rsidR="00D721D1" w:rsidRPr="00D32AAC" w:rsidRDefault="00D721D1" w:rsidP="0091076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D721D1" w:rsidRPr="00D32AAC" w14:paraId="3FEA154F" w14:textId="77777777" w:rsidTr="00DF0F33">
        <w:trPr>
          <w:trHeight w:val="280"/>
          <w:jc w:val="center"/>
        </w:trPr>
        <w:tc>
          <w:tcPr>
            <w:tcW w:w="1165" w:type="dxa"/>
          </w:tcPr>
          <w:p w14:paraId="0C5F5FD3" w14:textId="6D6E782E" w:rsidR="00D721D1" w:rsidRPr="00910762" w:rsidRDefault="00D721D1" w:rsidP="00910762">
            <w:pPr>
              <w:rPr>
                <w:rFonts w:cstheme="minorHAnsi"/>
              </w:rPr>
            </w:pPr>
            <w:r w:rsidRPr="00910762">
              <w:rPr>
                <w:rFonts w:cstheme="minorHAnsi"/>
              </w:rPr>
              <w:t>150101i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EBCA1D" w14:textId="555B7595" w:rsidR="00D721D1" w:rsidRPr="00910762" w:rsidRDefault="00D721D1" w:rsidP="00910762">
            <w:pPr>
              <w:rPr>
                <w:rFonts w:cstheme="minorHAnsi"/>
              </w:rPr>
            </w:pPr>
            <w:r w:rsidRPr="00910762">
              <w:rPr>
                <w:rFonts w:cstheme="minorHAnsi"/>
              </w:rPr>
              <w:t>Screw Thread Terminology</w:t>
            </w:r>
          </w:p>
        </w:tc>
        <w:tc>
          <w:tcPr>
            <w:tcW w:w="1080" w:type="dxa"/>
          </w:tcPr>
          <w:p w14:paraId="0DB597AD" w14:textId="533860D6" w:rsidR="00D721D1" w:rsidRPr="00D32AAC" w:rsidRDefault="00D721D1" w:rsidP="00910762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0A8872DC" w14:textId="30148912" w:rsidR="00D721D1" w:rsidRPr="00D32AAC" w:rsidRDefault="00A36BC4" w:rsidP="0091076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52E1EA65" w14:textId="683408DA" w:rsidR="00D721D1" w:rsidRPr="00D32AAC" w:rsidRDefault="00D721D1" w:rsidP="0091076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D721D1" w:rsidRPr="00D32AAC" w14:paraId="6A91C913" w14:textId="77777777" w:rsidTr="00DF0F33">
        <w:trPr>
          <w:trHeight w:val="280"/>
          <w:jc w:val="center"/>
        </w:trPr>
        <w:tc>
          <w:tcPr>
            <w:tcW w:w="1165" w:type="dxa"/>
          </w:tcPr>
          <w:p w14:paraId="124051C4" w14:textId="42057C3D" w:rsidR="00D721D1" w:rsidRPr="00910762" w:rsidRDefault="00D721D1" w:rsidP="00910762">
            <w:pPr>
              <w:rPr>
                <w:rFonts w:cstheme="minorHAnsi"/>
              </w:rPr>
            </w:pPr>
            <w:r w:rsidRPr="00910762">
              <w:rPr>
                <w:rFonts w:cstheme="minorHAnsi"/>
              </w:rPr>
              <w:t>150101j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8D8C6B" w14:textId="30BAAD19" w:rsidR="00D721D1" w:rsidRPr="00910762" w:rsidRDefault="00D721D1" w:rsidP="00910762">
            <w:pPr>
              <w:rPr>
                <w:rFonts w:cstheme="minorHAnsi"/>
              </w:rPr>
            </w:pPr>
            <w:r w:rsidRPr="00910762">
              <w:rPr>
                <w:rFonts w:cstheme="minorHAnsi"/>
              </w:rPr>
              <w:t>Screw Thread Measuring and Gauging</w:t>
            </w:r>
          </w:p>
        </w:tc>
        <w:tc>
          <w:tcPr>
            <w:tcW w:w="1080" w:type="dxa"/>
          </w:tcPr>
          <w:p w14:paraId="7950B1E5" w14:textId="34E7CA9C" w:rsidR="00D721D1" w:rsidRPr="00D32AAC" w:rsidRDefault="00D721D1" w:rsidP="00910762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27C593E8" w14:textId="1EDB520E" w:rsidR="00D721D1" w:rsidRPr="00D32AAC" w:rsidRDefault="00A36BC4" w:rsidP="0091076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4DCA725A" w14:textId="2F449353" w:rsidR="00D721D1" w:rsidRPr="00D32AAC" w:rsidRDefault="00D721D1" w:rsidP="0091076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D721D1" w:rsidRPr="00D32AAC" w14:paraId="3B6B183F" w14:textId="77777777" w:rsidTr="00DF0F33">
        <w:trPr>
          <w:trHeight w:val="280"/>
          <w:jc w:val="center"/>
        </w:trPr>
        <w:tc>
          <w:tcPr>
            <w:tcW w:w="1165" w:type="dxa"/>
          </w:tcPr>
          <w:p w14:paraId="75DBCAB2" w14:textId="677C0FFE" w:rsidR="00D721D1" w:rsidRPr="00910762" w:rsidRDefault="00D721D1" w:rsidP="00910762">
            <w:pPr>
              <w:rPr>
                <w:rFonts w:cstheme="minorHAnsi"/>
              </w:rPr>
            </w:pPr>
            <w:r w:rsidRPr="00910762">
              <w:rPr>
                <w:rFonts w:cstheme="minorHAnsi"/>
              </w:rPr>
              <w:t>150101k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FC04FB" w14:textId="048F5501" w:rsidR="00D721D1" w:rsidRPr="00910762" w:rsidRDefault="00D721D1" w:rsidP="00910762">
            <w:pPr>
              <w:rPr>
                <w:rFonts w:cstheme="minorHAnsi"/>
              </w:rPr>
            </w:pPr>
            <w:r w:rsidRPr="00910762">
              <w:rPr>
                <w:rFonts w:cstheme="minorHAnsi"/>
              </w:rPr>
              <w:t>Inspection Gauges</w:t>
            </w:r>
          </w:p>
        </w:tc>
        <w:tc>
          <w:tcPr>
            <w:tcW w:w="1080" w:type="dxa"/>
          </w:tcPr>
          <w:p w14:paraId="5E57BD77" w14:textId="3B54867C" w:rsidR="00D721D1" w:rsidRPr="00D32AAC" w:rsidRDefault="00D721D1" w:rsidP="00910762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670C657B" w14:textId="5EE7A6BF" w:rsidR="00D721D1" w:rsidRPr="00D32AAC" w:rsidRDefault="00A36BC4" w:rsidP="0091076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06350770" w14:textId="74D4A1DA" w:rsidR="00D721D1" w:rsidRPr="00D32AAC" w:rsidRDefault="00D721D1" w:rsidP="0091076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D721D1" w:rsidRPr="00D32AAC" w14:paraId="582A265C" w14:textId="77777777" w:rsidTr="00DF0F33">
        <w:trPr>
          <w:trHeight w:val="280"/>
          <w:jc w:val="center"/>
        </w:trPr>
        <w:tc>
          <w:tcPr>
            <w:tcW w:w="1165" w:type="dxa"/>
          </w:tcPr>
          <w:p w14:paraId="168E0A72" w14:textId="1D7E6954" w:rsidR="00D721D1" w:rsidRPr="00910762" w:rsidRDefault="00D721D1" w:rsidP="00910762">
            <w:pPr>
              <w:rPr>
                <w:rFonts w:cstheme="minorHAnsi"/>
              </w:rPr>
            </w:pPr>
            <w:r w:rsidRPr="00910762">
              <w:rPr>
                <w:rFonts w:cstheme="minorHAnsi"/>
              </w:rPr>
              <w:t>150102a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337DEB" w14:textId="09BCAE54" w:rsidR="00D721D1" w:rsidRPr="00910762" w:rsidRDefault="00D721D1" w:rsidP="00910762">
            <w:pPr>
              <w:rPr>
                <w:rFonts w:cstheme="minorHAnsi"/>
              </w:rPr>
            </w:pPr>
            <w:r w:rsidRPr="00910762">
              <w:rPr>
                <w:rFonts w:cstheme="minorHAnsi"/>
              </w:rPr>
              <w:t>Hand Grinding Machines</w:t>
            </w:r>
          </w:p>
        </w:tc>
        <w:tc>
          <w:tcPr>
            <w:tcW w:w="1080" w:type="dxa"/>
          </w:tcPr>
          <w:p w14:paraId="6C729DA6" w14:textId="34B80549" w:rsidR="00D721D1" w:rsidRPr="00D32AAC" w:rsidRDefault="00D721D1" w:rsidP="00910762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0416DE1F" w14:textId="77F4C80C" w:rsidR="00D721D1" w:rsidRPr="00D32AAC" w:rsidRDefault="00A36BC4" w:rsidP="0091076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3E68DE6F" w14:textId="1C522C12" w:rsidR="00D721D1" w:rsidRPr="00D32AAC" w:rsidRDefault="00D721D1" w:rsidP="0091076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D721D1" w:rsidRPr="00D32AAC" w14:paraId="505DC48B" w14:textId="77777777" w:rsidTr="00DF0F33">
        <w:trPr>
          <w:trHeight w:val="280"/>
          <w:jc w:val="center"/>
        </w:trPr>
        <w:tc>
          <w:tcPr>
            <w:tcW w:w="1165" w:type="dxa"/>
          </w:tcPr>
          <w:p w14:paraId="640E6FAF" w14:textId="159B7E21" w:rsidR="00D721D1" w:rsidRPr="00910762" w:rsidRDefault="00D721D1" w:rsidP="00910762">
            <w:pPr>
              <w:rPr>
                <w:rFonts w:cstheme="minorHAnsi"/>
              </w:rPr>
            </w:pPr>
            <w:r w:rsidRPr="00910762">
              <w:rPr>
                <w:rFonts w:cstheme="minorHAnsi"/>
              </w:rPr>
              <w:t>150102b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DF8BBB" w14:textId="26789160" w:rsidR="00D721D1" w:rsidRPr="00910762" w:rsidRDefault="00D721D1" w:rsidP="00910762">
            <w:pPr>
              <w:rPr>
                <w:rFonts w:cstheme="minorHAnsi"/>
              </w:rPr>
            </w:pPr>
            <w:r w:rsidRPr="00910762">
              <w:rPr>
                <w:rFonts w:cstheme="minorHAnsi"/>
              </w:rPr>
              <w:t>Power Saws</w:t>
            </w:r>
          </w:p>
        </w:tc>
        <w:tc>
          <w:tcPr>
            <w:tcW w:w="1080" w:type="dxa"/>
          </w:tcPr>
          <w:p w14:paraId="530041C6" w14:textId="12AF8AE1" w:rsidR="00D721D1" w:rsidRPr="00D32AAC" w:rsidRDefault="00D721D1" w:rsidP="00910762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4BE835A6" w14:textId="04AB6C53" w:rsidR="00D721D1" w:rsidRPr="00D32AAC" w:rsidRDefault="00A36BC4" w:rsidP="0091076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280E8700" w14:textId="17717C64" w:rsidR="00D721D1" w:rsidRPr="00D32AAC" w:rsidRDefault="00D721D1" w:rsidP="0091076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D721D1" w:rsidRPr="00D32AAC" w14:paraId="665E2A55" w14:textId="77777777" w:rsidTr="00DF0F33">
        <w:trPr>
          <w:trHeight w:val="280"/>
          <w:jc w:val="center"/>
        </w:trPr>
        <w:tc>
          <w:tcPr>
            <w:tcW w:w="1165" w:type="dxa"/>
          </w:tcPr>
          <w:p w14:paraId="3849F584" w14:textId="09427DD3" w:rsidR="00D721D1" w:rsidRPr="00910762" w:rsidRDefault="00D721D1" w:rsidP="00910762">
            <w:pPr>
              <w:rPr>
                <w:rFonts w:cstheme="minorHAnsi"/>
              </w:rPr>
            </w:pPr>
            <w:r w:rsidRPr="00910762">
              <w:rPr>
                <w:rFonts w:cstheme="minorHAnsi"/>
              </w:rPr>
              <w:t>150102c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5CADCF" w14:textId="7A6DE6F0" w:rsidR="00D721D1" w:rsidRPr="00910762" w:rsidRDefault="00D721D1" w:rsidP="00910762">
            <w:pPr>
              <w:rPr>
                <w:rFonts w:cstheme="minorHAnsi"/>
              </w:rPr>
            </w:pPr>
            <w:r w:rsidRPr="00910762">
              <w:rPr>
                <w:rFonts w:cstheme="minorHAnsi"/>
              </w:rPr>
              <w:t>Speeds, Feeds and Cutting Tools</w:t>
            </w:r>
          </w:p>
        </w:tc>
        <w:tc>
          <w:tcPr>
            <w:tcW w:w="1080" w:type="dxa"/>
          </w:tcPr>
          <w:p w14:paraId="6684A468" w14:textId="736F868B" w:rsidR="00D721D1" w:rsidRPr="00D32AAC" w:rsidRDefault="00D721D1" w:rsidP="00910762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09A40B31" w14:textId="3F675849" w:rsidR="00D721D1" w:rsidRPr="00D32AAC" w:rsidRDefault="00A36BC4" w:rsidP="0091076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4EB08EAC" w14:textId="77BDD799" w:rsidR="00D721D1" w:rsidRPr="00D32AAC" w:rsidRDefault="00D721D1" w:rsidP="0091076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D721D1" w:rsidRPr="00D32AAC" w14:paraId="5D222B84" w14:textId="77777777" w:rsidTr="00DF0F33">
        <w:trPr>
          <w:trHeight w:val="280"/>
          <w:jc w:val="center"/>
        </w:trPr>
        <w:tc>
          <w:tcPr>
            <w:tcW w:w="1165" w:type="dxa"/>
          </w:tcPr>
          <w:p w14:paraId="458AF484" w14:textId="56E1C637" w:rsidR="00D721D1" w:rsidRPr="00910762" w:rsidRDefault="00D721D1" w:rsidP="00910762">
            <w:pPr>
              <w:rPr>
                <w:rFonts w:cstheme="minorHAnsi"/>
              </w:rPr>
            </w:pPr>
            <w:r w:rsidRPr="00910762">
              <w:rPr>
                <w:rFonts w:cstheme="minorHAnsi"/>
              </w:rPr>
              <w:t>150102dA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D34C88" w14:textId="654187EF" w:rsidR="00D721D1" w:rsidRPr="00910762" w:rsidRDefault="00D721D1" w:rsidP="00910762">
            <w:pPr>
              <w:rPr>
                <w:rFonts w:cstheme="minorHAnsi"/>
              </w:rPr>
            </w:pPr>
            <w:r w:rsidRPr="00910762">
              <w:rPr>
                <w:rFonts w:cstheme="minorHAnsi"/>
              </w:rPr>
              <w:t>Drilling Machines - Part A</w:t>
            </w:r>
          </w:p>
        </w:tc>
        <w:tc>
          <w:tcPr>
            <w:tcW w:w="1080" w:type="dxa"/>
          </w:tcPr>
          <w:p w14:paraId="0B2C02C8" w14:textId="1889742A" w:rsidR="00D721D1" w:rsidRPr="00D32AAC" w:rsidRDefault="00D721D1" w:rsidP="00910762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3273726C" w14:textId="7AB2C1D5" w:rsidR="00D721D1" w:rsidRPr="00D32AAC" w:rsidRDefault="00A36BC4" w:rsidP="0091076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2750ADA4" w14:textId="49050F87" w:rsidR="00D721D1" w:rsidRPr="00D32AAC" w:rsidRDefault="00D721D1" w:rsidP="0091076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D721D1" w:rsidRPr="00D32AAC" w14:paraId="1B83A80A" w14:textId="77777777" w:rsidTr="00DF0F33">
        <w:trPr>
          <w:trHeight w:val="280"/>
          <w:jc w:val="center"/>
        </w:trPr>
        <w:tc>
          <w:tcPr>
            <w:tcW w:w="1165" w:type="dxa"/>
          </w:tcPr>
          <w:p w14:paraId="02EC56FA" w14:textId="2E7E1F85" w:rsidR="00D721D1" w:rsidRPr="00910762" w:rsidRDefault="00D721D1" w:rsidP="00910762">
            <w:pPr>
              <w:rPr>
                <w:rFonts w:cstheme="minorHAnsi"/>
              </w:rPr>
            </w:pPr>
            <w:r w:rsidRPr="00910762">
              <w:rPr>
                <w:rFonts w:cstheme="minorHAnsi"/>
              </w:rPr>
              <w:t>150102dB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D15723" w14:textId="1E08DAAE" w:rsidR="00D721D1" w:rsidRPr="00910762" w:rsidRDefault="00D721D1" w:rsidP="00910762">
            <w:pPr>
              <w:rPr>
                <w:rFonts w:cstheme="minorHAnsi"/>
              </w:rPr>
            </w:pPr>
            <w:r w:rsidRPr="00910762">
              <w:rPr>
                <w:rFonts w:cstheme="minorHAnsi"/>
              </w:rPr>
              <w:t>Drilling Machines - Part B</w:t>
            </w:r>
          </w:p>
        </w:tc>
        <w:tc>
          <w:tcPr>
            <w:tcW w:w="1080" w:type="dxa"/>
          </w:tcPr>
          <w:p w14:paraId="5D08BAE6" w14:textId="6C3A37DC" w:rsidR="00D721D1" w:rsidRPr="00D32AAC" w:rsidRDefault="00D721D1" w:rsidP="00910762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32F6EA97" w14:textId="36C2F600" w:rsidR="00D721D1" w:rsidRPr="00D32AAC" w:rsidRDefault="00A36BC4" w:rsidP="0091076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1B515DAE" w14:textId="62318D20" w:rsidR="00D721D1" w:rsidRPr="00D32AAC" w:rsidRDefault="00D721D1" w:rsidP="0091076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D721D1" w:rsidRPr="00D32AAC" w14:paraId="5B48AB25" w14:textId="77777777" w:rsidTr="00DF0F33">
        <w:trPr>
          <w:trHeight w:val="280"/>
          <w:jc w:val="center"/>
        </w:trPr>
        <w:tc>
          <w:tcPr>
            <w:tcW w:w="1165" w:type="dxa"/>
          </w:tcPr>
          <w:p w14:paraId="07F8CEDB" w14:textId="378C0E9A" w:rsidR="00D721D1" w:rsidRPr="00910762" w:rsidRDefault="00D721D1" w:rsidP="00910762">
            <w:pPr>
              <w:rPr>
                <w:rFonts w:cstheme="minorHAnsi"/>
              </w:rPr>
            </w:pPr>
            <w:r w:rsidRPr="00910762">
              <w:rPr>
                <w:rFonts w:cstheme="minorHAnsi"/>
              </w:rPr>
              <w:t>150102e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245E67" w14:textId="54BA0C8B" w:rsidR="00D721D1" w:rsidRPr="00910762" w:rsidRDefault="00D721D1" w:rsidP="00910762">
            <w:pPr>
              <w:rPr>
                <w:rFonts w:cstheme="minorHAnsi"/>
              </w:rPr>
            </w:pPr>
            <w:r w:rsidRPr="00910762">
              <w:rPr>
                <w:rFonts w:cstheme="minorHAnsi"/>
              </w:rPr>
              <w:t>Lathes</w:t>
            </w:r>
          </w:p>
        </w:tc>
        <w:tc>
          <w:tcPr>
            <w:tcW w:w="1080" w:type="dxa"/>
          </w:tcPr>
          <w:p w14:paraId="6146941F" w14:textId="107DF381" w:rsidR="00D721D1" w:rsidRPr="00D32AAC" w:rsidRDefault="00D721D1" w:rsidP="00910762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6BAD4918" w14:textId="70642DF2" w:rsidR="00D721D1" w:rsidRPr="00D32AAC" w:rsidRDefault="00A36BC4" w:rsidP="0091076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53CF85B1" w14:textId="21FFF1B9" w:rsidR="00D721D1" w:rsidRPr="00D32AAC" w:rsidRDefault="00D721D1" w:rsidP="0091076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D721D1" w:rsidRPr="00D32AAC" w14:paraId="26AAC783" w14:textId="77777777" w:rsidTr="00DF0F33">
        <w:trPr>
          <w:trHeight w:val="280"/>
          <w:jc w:val="center"/>
        </w:trPr>
        <w:tc>
          <w:tcPr>
            <w:tcW w:w="1165" w:type="dxa"/>
          </w:tcPr>
          <w:p w14:paraId="0DDA8E19" w14:textId="13190942" w:rsidR="00D721D1" w:rsidRPr="00910762" w:rsidRDefault="00D721D1" w:rsidP="00910762">
            <w:pPr>
              <w:rPr>
                <w:rFonts w:cstheme="minorHAnsi"/>
              </w:rPr>
            </w:pPr>
            <w:r w:rsidRPr="00910762">
              <w:rPr>
                <w:rFonts w:cstheme="minorHAnsi"/>
              </w:rPr>
              <w:t>150102f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8A1EE4" w14:textId="00800758" w:rsidR="00D721D1" w:rsidRPr="00910762" w:rsidRDefault="00D721D1" w:rsidP="00910762">
            <w:pPr>
              <w:rPr>
                <w:rFonts w:cstheme="minorHAnsi"/>
              </w:rPr>
            </w:pPr>
            <w:r w:rsidRPr="00910762">
              <w:rPr>
                <w:rFonts w:cstheme="minorHAnsi"/>
              </w:rPr>
              <w:t>Lathe Attachments and Accessories</w:t>
            </w:r>
          </w:p>
        </w:tc>
        <w:tc>
          <w:tcPr>
            <w:tcW w:w="1080" w:type="dxa"/>
          </w:tcPr>
          <w:p w14:paraId="11CFC116" w14:textId="4AF343A6" w:rsidR="00D721D1" w:rsidRPr="00D32AAC" w:rsidRDefault="00D721D1" w:rsidP="00910762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6A2F1B91" w14:textId="4E4395D9" w:rsidR="00D721D1" w:rsidRPr="00D32AAC" w:rsidRDefault="00A36BC4" w:rsidP="0091076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67118867" w14:textId="72E90BAA" w:rsidR="00D721D1" w:rsidRPr="00D32AAC" w:rsidRDefault="00D721D1" w:rsidP="0091076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D721D1" w:rsidRPr="00D32AAC" w14:paraId="6C39000D" w14:textId="77777777" w:rsidTr="00DF0F33">
        <w:trPr>
          <w:trHeight w:val="280"/>
          <w:jc w:val="center"/>
        </w:trPr>
        <w:tc>
          <w:tcPr>
            <w:tcW w:w="1165" w:type="dxa"/>
          </w:tcPr>
          <w:p w14:paraId="00B4BC3E" w14:textId="4284DE40" w:rsidR="00D721D1" w:rsidRPr="00910762" w:rsidRDefault="00D721D1" w:rsidP="00910762">
            <w:pPr>
              <w:rPr>
                <w:rFonts w:cstheme="minorHAnsi"/>
              </w:rPr>
            </w:pPr>
            <w:r w:rsidRPr="00910762">
              <w:rPr>
                <w:rFonts w:cstheme="minorHAnsi"/>
              </w:rPr>
              <w:t>150102g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A64D39" w14:textId="4AA65C16" w:rsidR="00D721D1" w:rsidRPr="00910762" w:rsidRDefault="00D721D1" w:rsidP="00910762">
            <w:pPr>
              <w:rPr>
                <w:rFonts w:cstheme="minorHAnsi"/>
              </w:rPr>
            </w:pPr>
            <w:r w:rsidRPr="00910762">
              <w:rPr>
                <w:rFonts w:cstheme="minorHAnsi"/>
              </w:rPr>
              <w:t>Lathe Operations</w:t>
            </w:r>
          </w:p>
        </w:tc>
        <w:tc>
          <w:tcPr>
            <w:tcW w:w="1080" w:type="dxa"/>
          </w:tcPr>
          <w:p w14:paraId="76ED4E1C" w14:textId="71772273" w:rsidR="00D721D1" w:rsidRPr="00D32AAC" w:rsidRDefault="00D721D1" w:rsidP="00910762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08DA7BAD" w14:textId="11D88645" w:rsidR="00D721D1" w:rsidRPr="00D32AAC" w:rsidRDefault="00A36BC4" w:rsidP="0091076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3C1AD3B8" w14:textId="71716135" w:rsidR="00D721D1" w:rsidRPr="00D32AAC" w:rsidRDefault="00D721D1" w:rsidP="0091076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D721D1" w:rsidRPr="00D32AAC" w14:paraId="6426D1E8" w14:textId="77777777" w:rsidTr="00DF0F33">
        <w:trPr>
          <w:trHeight w:val="280"/>
          <w:jc w:val="center"/>
        </w:trPr>
        <w:tc>
          <w:tcPr>
            <w:tcW w:w="1165" w:type="dxa"/>
          </w:tcPr>
          <w:p w14:paraId="61C3D421" w14:textId="7E4F1CB5" w:rsidR="00D721D1" w:rsidRPr="00910762" w:rsidRDefault="00D721D1" w:rsidP="00910762">
            <w:pPr>
              <w:rPr>
                <w:rFonts w:cstheme="minorHAnsi"/>
              </w:rPr>
            </w:pPr>
            <w:r w:rsidRPr="00910762">
              <w:rPr>
                <w:rFonts w:cstheme="minorHAnsi"/>
              </w:rPr>
              <w:t>150102h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ADD4EC" w14:textId="6B279CC5" w:rsidR="00D721D1" w:rsidRPr="00910762" w:rsidRDefault="00D721D1" w:rsidP="00910762">
            <w:pPr>
              <w:rPr>
                <w:rFonts w:cstheme="minorHAnsi"/>
              </w:rPr>
            </w:pPr>
            <w:r w:rsidRPr="00910762">
              <w:rPr>
                <w:rFonts w:cstheme="minorHAnsi"/>
              </w:rPr>
              <w:t>Machine Lubrication and Cutting Fluids</w:t>
            </w:r>
          </w:p>
        </w:tc>
        <w:tc>
          <w:tcPr>
            <w:tcW w:w="1080" w:type="dxa"/>
          </w:tcPr>
          <w:p w14:paraId="17CE40E5" w14:textId="02718C3E" w:rsidR="00D721D1" w:rsidRPr="00D32AAC" w:rsidRDefault="00D721D1" w:rsidP="00910762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5E9C5EE4" w14:textId="3AA3AFC7" w:rsidR="00D721D1" w:rsidRPr="00D32AAC" w:rsidRDefault="00A36BC4" w:rsidP="0091076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54127BDE" w14:textId="25AB1030" w:rsidR="00D721D1" w:rsidRPr="00D32AAC" w:rsidRDefault="00D721D1" w:rsidP="0091076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D721D1" w:rsidRPr="00D32AAC" w14:paraId="1AA57620" w14:textId="77777777" w:rsidTr="00DF0F33">
        <w:trPr>
          <w:trHeight w:val="280"/>
          <w:jc w:val="center"/>
        </w:trPr>
        <w:tc>
          <w:tcPr>
            <w:tcW w:w="1165" w:type="dxa"/>
          </w:tcPr>
          <w:p w14:paraId="404F9E74" w14:textId="3C0D3554" w:rsidR="00D721D1" w:rsidRPr="00910762" w:rsidRDefault="00D721D1" w:rsidP="00843808">
            <w:pPr>
              <w:rPr>
                <w:rFonts w:cstheme="minorHAnsi"/>
              </w:rPr>
            </w:pPr>
            <w:r w:rsidRPr="00910762">
              <w:rPr>
                <w:rFonts w:cstheme="minorHAnsi"/>
              </w:rPr>
              <w:t>150102i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7E9491" w14:textId="69B622A2" w:rsidR="00D721D1" w:rsidRPr="00910762" w:rsidRDefault="00D721D1" w:rsidP="00843808">
            <w:pPr>
              <w:rPr>
                <w:rFonts w:cstheme="minorHAnsi"/>
              </w:rPr>
            </w:pPr>
            <w:r w:rsidRPr="00910762">
              <w:rPr>
                <w:rFonts w:cstheme="minorHAnsi"/>
              </w:rPr>
              <w:t>Introduction and Application of Computer Numerical Control (CNC) Turning Machines</w:t>
            </w:r>
          </w:p>
        </w:tc>
        <w:tc>
          <w:tcPr>
            <w:tcW w:w="1080" w:type="dxa"/>
          </w:tcPr>
          <w:p w14:paraId="18166302" w14:textId="753AD933" w:rsidR="00D721D1" w:rsidRPr="00D32AAC" w:rsidRDefault="00D721D1" w:rsidP="00843808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2DE0FF85" w14:textId="60EA761D" w:rsidR="00D721D1" w:rsidRPr="00D32AAC" w:rsidRDefault="00D721D1" w:rsidP="00843808">
            <w:pPr>
              <w:jc w:val="center"/>
            </w:pPr>
          </w:p>
        </w:tc>
        <w:tc>
          <w:tcPr>
            <w:tcW w:w="992" w:type="dxa"/>
          </w:tcPr>
          <w:p w14:paraId="364BF291" w14:textId="6DAB7D2D" w:rsidR="00D721D1" w:rsidRPr="00D32AAC" w:rsidRDefault="00D721D1" w:rsidP="00843808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D721D1" w:rsidRPr="00D32AAC" w14:paraId="2AB2A2D9" w14:textId="77777777" w:rsidTr="00DF0F33">
        <w:trPr>
          <w:trHeight w:val="280"/>
          <w:jc w:val="center"/>
        </w:trPr>
        <w:tc>
          <w:tcPr>
            <w:tcW w:w="1165" w:type="dxa"/>
          </w:tcPr>
          <w:p w14:paraId="58B16E1C" w14:textId="61C3AECE" w:rsidR="00D721D1" w:rsidRPr="00910762" w:rsidRDefault="00D721D1" w:rsidP="00843808">
            <w:pPr>
              <w:rPr>
                <w:rFonts w:cstheme="minorHAnsi"/>
              </w:rPr>
            </w:pPr>
            <w:r w:rsidRPr="00910762">
              <w:rPr>
                <w:rFonts w:cstheme="minorHAnsi"/>
              </w:rPr>
              <w:t>150102j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DA02C3" w14:textId="0B5B7E71" w:rsidR="00D721D1" w:rsidRPr="00910762" w:rsidRDefault="00D721D1" w:rsidP="00843808">
            <w:pPr>
              <w:rPr>
                <w:rFonts w:cstheme="minorHAnsi"/>
              </w:rPr>
            </w:pPr>
            <w:r w:rsidRPr="00910762">
              <w:rPr>
                <w:rFonts w:cstheme="minorHAnsi"/>
              </w:rPr>
              <w:t>Machine Co-ordinate Systems for CNC Turning Machines</w:t>
            </w:r>
          </w:p>
        </w:tc>
        <w:tc>
          <w:tcPr>
            <w:tcW w:w="1080" w:type="dxa"/>
          </w:tcPr>
          <w:p w14:paraId="2BA8BD78" w14:textId="66EE06BB" w:rsidR="00D721D1" w:rsidRPr="00D32AAC" w:rsidRDefault="00D721D1" w:rsidP="00843808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03797B24" w14:textId="349B2D4D" w:rsidR="00D721D1" w:rsidRPr="00D32AAC" w:rsidRDefault="00A36BC4" w:rsidP="00843808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4E4791D6" w14:textId="5485169D" w:rsidR="00D721D1" w:rsidRPr="00D32AAC" w:rsidRDefault="00D721D1" w:rsidP="00843808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D721D1" w:rsidRPr="00D32AAC" w14:paraId="4DDC874C" w14:textId="77777777" w:rsidTr="00DF0F33">
        <w:trPr>
          <w:trHeight w:val="280"/>
          <w:jc w:val="center"/>
        </w:trPr>
        <w:tc>
          <w:tcPr>
            <w:tcW w:w="1165" w:type="dxa"/>
          </w:tcPr>
          <w:p w14:paraId="221E2C16" w14:textId="2B160621" w:rsidR="00D721D1" w:rsidRPr="00910762" w:rsidRDefault="00D721D1" w:rsidP="00843808">
            <w:pPr>
              <w:rPr>
                <w:rFonts w:cstheme="minorHAnsi"/>
              </w:rPr>
            </w:pPr>
            <w:r w:rsidRPr="00910762">
              <w:rPr>
                <w:rFonts w:cstheme="minorHAnsi"/>
              </w:rPr>
              <w:t>150102k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8E05E1" w14:textId="500E6381" w:rsidR="00D721D1" w:rsidRPr="00910762" w:rsidRDefault="00D721D1" w:rsidP="00843808">
            <w:pPr>
              <w:rPr>
                <w:rFonts w:cstheme="minorHAnsi"/>
              </w:rPr>
            </w:pPr>
            <w:r w:rsidRPr="00910762">
              <w:rPr>
                <w:rFonts w:cstheme="minorHAnsi"/>
              </w:rPr>
              <w:t xml:space="preserve">Parts and </w:t>
            </w:r>
            <w:proofErr w:type="spellStart"/>
            <w:r w:rsidRPr="00910762">
              <w:rPr>
                <w:rFonts w:cstheme="minorHAnsi"/>
              </w:rPr>
              <w:t>Workholding</w:t>
            </w:r>
            <w:proofErr w:type="spellEnd"/>
            <w:r w:rsidRPr="00910762">
              <w:rPr>
                <w:rFonts w:cstheme="minorHAnsi"/>
              </w:rPr>
              <w:t xml:space="preserve"> Accessories for CNC Turning Machines</w:t>
            </w:r>
          </w:p>
        </w:tc>
        <w:tc>
          <w:tcPr>
            <w:tcW w:w="1080" w:type="dxa"/>
          </w:tcPr>
          <w:p w14:paraId="35848A4A" w14:textId="10C16758" w:rsidR="00D721D1" w:rsidRPr="00D32AAC" w:rsidRDefault="00D721D1" w:rsidP="00843808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38BA14F8" w14:textId="4025ABCE" w:rsidR="00D721D1" w:rsidRPr="00D32AAC" w:rsidRDefault="00A36BC4" w:rsidP="00843808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41073DD9" w14:textId="66A65A6E" w:rsidR="00D721D1" w:rsidRPr="00D32AAC" w:rsidRDefault="00D721D1" w:rsidP="00843808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D721D1" w:rsidRPr="00D32AAC" w14:paraId="1223D5AF" w14:textId="77777777" w:rsidTr="00DF0F33">
        <w:trPr>
          <w:trHeight w:val="280"/>
          <w:jc w:val="center"/>
        </w:trPr>
        <w:tc>
          <w:tcPr>
            <w:tcW w:w="1165" w:type="dxa"/>
          </w:tcPr>
          <w:p w14:paraId="203F43CE" w14:textId="06F5EC0B" w:rsidR="00D721D1" w:rsidRPr="00910762" w:rsidRDefault="00D721D1" w:rsidP="00843808">
            <w:pPr>
              <w:rPr>
                <w:rFonts w:cstheme="minorHAnsi"/>
              </w:rPr>
            </w:pPr>
            <w:r w:rsidRPr="00910762">
              <w:rPr>
                <w:rFonts w:cstheme="minorHAnsi"/>
              </w:rPr>
              <w:t>150102l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18FD78" w14:textId="530C3D61" w:rsidR="00D721D1" w:rsidRPr="00910762" w:rsidRDefault="00D721D1" w:rsidP="00843808">
            <w:pPr>
              <w:rPr>
                <w:rFonts w:cstheme="minorHAnsi"/>
              </w:rPr>
            </w:pPr>
            <w:r w:rsidRPr="00910762">
              <w:rPr>
                <w:rFonts w:cstheme="minorHAnsi"/>
              </w:rPr>
              <w:t>Set-Up and Operation for CNC Turning Machines</w:t>
            </w:r>
          </w:p>
        </w:tc>
        <w:tc>
          <w:tcPr>
            <w:tcW w:w="1080" w:type="dxa"/>
          </w:tcPr>
          <w:p w14:paraId="77C0B0F1" w14:textId="16E82866" w:rsidR="00D721D1" w:rsidRPr="00D32AAC" w:rsidRDefault="00D721D1" w:rsidP="00843808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36511147" w14:textId="003CC698" w:rsidR="00D721D1" w:rsidRPr="00D32AAC" w:rsidRDefault="00A36BC4" w:rsidP="00843808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19920704" w14:textId="63627CE3" w:rsidR="00D721D1" w:rsidRPr="00D32AAC" w:rsidRDefault="00D721D1" w:rsidP="00843808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D721D1" w:rsidRPr="00D32AAC" w14:paraId="1DF37C21" w14:textId="77777777" w:rsidTr="00DF0F33">
        <w:trPr>
          <w:trHeight w:val="280"/>
          <w:jc w:val="center"/>
        </w:trPr>
        <w:tc>
          <w:tcPr>
            <w:tcW w:w="1165" w:type="dxa"/>
          </w:tcPr>
          <w:p w14:paraId="03C95B04" w14:textId="236D237C" w:rsidR="00D721D1" w:rsidRPr="00910762" w:rsidRDefault="00D721D1" w:rsidP="00843808">
            <w:pPr>
              <w:rPr>
                <w:rFonts w:cstheme="minorHAnsi"/>
              </w:rPr>
            </w:pPr>
            <w:r w:rsidRPr="00910762">
              <w:rPr>
                <w:rFonts w:cstheme="minorHAnsi"/>
              </w:rPr>
              <w:t>150103a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B56405" w14:textId="179B9333" w:rsidR="00D721D1" w:rsidRPr="00910762" w:rsidRDefault="00D721D1" w:rsidP="00843808">
            <w:pPr>
              <w:rPr>
                <w:rFonts w:cstheme="minorHAnsi"/>
              </w:rPr>
            </w:pPr>
            <w:r w:rsidRPr="00910762">
              <w:rPr>
                <w:rFonts w:cstheme="minorHAnsi"/>
              </w:rPr>
              <w:t>Working with Numbers</w:t>
            </w:r>
          </w:p>
        </w:tc>
        <w:tc>
          <w:tcPr>
            <w:tcW w:w="1080" w:type="dxa"/>
          </w:tcPr>
          <w:p w14:paraId="6FCAFD2A" w14:textId="545DF445" w:rsidR="00D721D1" w:rsidRPr="00D32AAC" w:rsidRDefault="00D721D1" w:rsidP="00843808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595F1CEE" w14:textId="369B7702" w:rsidR="00D721D1" w:rsidRPr="00D32AAC" w:rsidRDefault="00A36BC4" w:rsidP="00843808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7AFED9B9" w14:textId="3370D2CF" w:rsidR="00D721D1" w:rsidRPr="00D32AAC" w:rsidRDefault="00D721D1" w:rsidP="00843808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D721D1" w:rsidRPr="00D32AAC" w14:paraId="6D813215" w14:textId="77777777" w:rsidTr="00DF0F33">
        <w:trPr>
          <w:trHeight w:val="280"/>
          <w:jc w:val="center"/>
        </w:trPr>
        <w:tc>
          <w:tcPr>
            <w:tcW w:w="1165" w:type="dxa"/>
          </w:tcPr>
          <w:p w14:paraId="20EDC373" w14:textId="2CF71C72" w:rsidR="00D721D1" w:rsidRPr="00910762" w:rsidRDefault="00D721D1" w:rsidP="00843808">
            <w:pPr>
              <w:rPr>
                <w:rFonts w:cstheme="minorHAnsi"/>
              </w:rPr>
            </w:pPr>
            <w:r w:rsidRPr="00910762">
              <w:rPr>
                <w:rFonts w:cstheme="minorHAnsi"/>
              </w:rPr>
              <w:t>150103bA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6FD4DD" w14:textId="466AC0A7" w:rsidR="00D721D1" w:rsidRPr="00910762" w:rsidRDefault="00D721D1" w:rsidP="00843808">
            <w:pPr>
              <w:rPr>
                <w:rFonts w:cstheme="minorHAnsi"/>
              </w:rPr>
            </w:pPr>
            <w:r w:rsidRPr="00910762">
              <w:rPr>
                <w:rFonts w:cstheme="minorHAnsi"/>
              </w:rPr>
              <w:t>Fractions and Decimals and Percentages - Part A</w:t>
            </w:r>
          </w:p>
        </w:tc>
        <w:tc>
          <w:tcPr>
            <w:tcW w:w="1080" w:type="dxa"/>
          </w:tcPr>
          <w:p w14:paraId="49460411" w14:textId="0A541D94" w:rsidR="00D721D1" w:rsidRPr="00D32AAC" w:rsidRDefault="00D721D1" w:rsidP="00843808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1E16DB97" w14:textId="05314DA4" w:rsidR="00D721D1" w:rsidRPr="00D32AAC" w:rsidRDefault="00A36BC4" w:rsidP="00843808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1D7D5DB9" w14:textId="57FF6A17" w:rsidR="00D721D1" w:rsidRPr="00D32AAC" w:rsidRDefault="00D721D1" w:rsidP="00843808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D721D1" w:rsidRPr="00D32AAC" w14:paraId="46461A46" w14:textId="77777777" w:rsidTr="00DF0F33">
        <w:trPr>
          <w:trHeight w:val="280"/>
          <w:jc w:val="center"/>
        </w:trPr>
        <w:tc>
          <w:tcPr>
            <w:tcW w:w="1165" w:type="dxa"/>
          </w:tcPr>
          <w:p w14:paraId="106B5275" w14:textId="1F0B176F" w:rsidR="00D721D1" w:rsidRPr="00910762" w:rsidRDefault="00D721D1" w:rsidP="00843808">
            <w:pPr>
              <w:rPr>
                <w:rFonts w:cstheme="minorHAnsi"/>
              </w:rPr>
            </w:pPr>
            <w:r w:rsidRPr="00910762">
              <w:rPr>
                <w:rFonts w:cstheme="minorHAnsi"/>
              </w:rPr>
              <w:t>150103bB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470BAE" w14:textId="086D9832" w:rsidR="00D721D1" w:rsidRPr="00910762" w:rsidRDefault="00D721D1" w:rsidP="00843808">
            <w:pPr>
              <w:rPr>
                <w:rFonts w:cstheme="minorHAnsi"/>
              </w:rPr>
            </w:pPr>
            <w:r w:rsidRPr="00910762">
              <w:rPr>
                <w:rFonts w:cstheme="minorHAnsi"/>
              </w:rPr>
              <w:t>Fractions and Decimals and Percentages - Part B</w:t>
            </w:r>
          </w:p>
        </w:tc>
        <w:tc>
          <w:tcPr>
            <w:tcW w:w="1080" w:type="dxa"/>
          </w:tcPr>
          <w:p w14:paraId="4097B607" w14:textId="19A99409" w:rsidR="00D721D1" w:rsidRPr="00D32AAC" w:rsidRDefault="00D721D1" w:rsidP="00843808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172EFDA5" w14:textId="4F7C3A22" w:rsidR="00D721D1" w:rsidRPr="00D32AAC" w:rsidRDefault="00A36BC4" w:rsidP="00843808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2C8004D5" w14:textId="19A0EAF9" w:rsidR="00D721D1" w:rsidRPr="00D32AAC" w:rsidRDefault="00D721D1" w:rsidP="00843808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D721D1" w:rsidRPr="00D32AAC" w14:paraId="363586EC" w14:textId="77777777" w:rsidTr="00DF0F33">
        <w:trPr>
          <w:trHeight w:val="280"/>
          <w:jc w:val="center"/>
        </w:trPr>
        <w:tc>
          <w:tcPr>
            <w:tcW w:w="1165" w:type="dxa"/>
          </w:tcPr>
          <w:p w14:paraId="0A6ACBEF" w14:textId="078EC4E2" w:rsidR="00D721D1" w:rsidRPr="00D32AAC" w:rsidRDefault="00D721D1" w:rsidP="00843808">
            <w:r w:rsidRPr="00334BEA">
              <w:t>150103c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1E392F" w14:textId="6F745B40" w:rsidR="00D721D1" w:rsidRPr="00D32AAC" w:rsidRDefault="00D721D1" w:rsidP="00843808">
            <w:pPr>
              <w:rPr>
                <w:rFonts w:cstheme="minorHAnsi"/>
              </w:rPr>
            </w:pPr>
            <w:r w:rsidRPr="007159B5">
              <w:t>Algebra</w:t>
            </w:r>
          </w:p>
        </w:tc>
        <w:tc>
          <w:tcPr>
            <w:tcW w:w="1080" w:type="dxa"/>
          </w:tcPr>
          <w:p w14:paraId="2884A41B" w14:textId="4D6313CB" w:rsidR="00D721D1" w:rsidRPr="00D32AAC" w:rsidRDefault="00D721D1" w:rsidP="00843808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03986618" w14:textId="6BCF14F9" w:rsidR="00D721D1" w:rsidRPr="00D32AAC" w:rsidRDefault="00A36BC4" w:rsidP="00843808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4D6BA8BF" w14:textId="6CFB3B91" w:rsidR="00D721D1" w:rsidRPr="00D32AAC" w:rsidRDefault="00D721D1" w:rsidP="00843808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D721D1" w:rsidRPr="00D32AAC" w14:paraId="7EDC0351" w14:textId="77777777" w:rsidTr="00DF0F33">
        <w:trPr>
          <w:trHeight w:val="280"/>
          <w:jc w:val="center"/>
        </w:trPr>
        <w:tc>
          <w:tcPr>
            <w:tcW w:w="1165" w:type="dxa"/>
          </w:tcPr>
          <w:p w14:paraId="3E85D5EA" w14:textId="0B23D77D" w:rsidR="00D721D1" w:rsidRPr="00D32AAC" w:rsidRDefault="00D721D1" w:rsidP="00843808">
            <w:r w:rsidRPr="00334BEA">
              <w:t>150103d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6C451B" w14:textId="5DDDA314" w:rsidR="00D721D1" w:rsidRPr="00D32AAC" w:rsidRDefault="00D721D1" w:rsidP="00843808">
            <w:pPr>
              <w:rPr>
                <w:rFonts w:cstheme="minorHAnsi"/>
              </w:rPr>
            </w:pPr>
            <w:r w:rsidRPr="007159B5">
              <w:t>Measurement and Conversions</w:t>
            </w:r>
          </w:p>
        </w:tc>
        <w:tc>
          <w:tcPr>
            <w:tcW w:w="1080" w:type="dxa"/>
          </w:tcPr>
          <w:p w14:paraId="67A3E124" w14:textId="7D292E4C" w:rsidR="00D721D1" w:rsidRPr="00D32AAC" w:rsidRDefault="00D721D1" w:rsidP="00843808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15011519" w14:textId="02648082" w:rsidR="00D721D1" w:rsidRPr="00D32AAC" w:rsidRDefault="00A36BC4" w:rsidP="00843808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5556D2A6" w14:textId="2FE206EE" w:rsidR="00D721D1" w:rsidRPr="00D32AAC" w:rsidRDefault="00D721D1" w:rsidP="00843808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D721D1" w:rsidRPr="00D32AAC" w14:paraId="3C1C246A" w14:textId="77777777" w:rsidTr="00DF0F33">
        <w:trPr>
          <w:trHeight w:val="280"/>
          <w:jc w:val="center"/>
        </w:trPr>
        <w:tc>
          <w:tcPr>
            <w:tcW w:w="1165" w:type="dxa"/>
          </w:tcPr>
          <w:p w14:paraId="59783289" w14:textId="790E9187" w:rsidR="00D721D1" w:rsidRPr="00D32AAC" w:rsidRDefault="00D721D1" w:rsidP="00843808">
            <w:r w:rsidRPr="00334BEA">
              <w:t>150103e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379233" w14:textId="1AC627C9" w:rsidR="00D721D1" w:rsidRPr="00D32AAC" w:rsidRDefault="00D721D1" w:rsidP="00843808">
            <w:pPr>
              <w:rPr>
                <w:rFonts w:cstheme="minorHAnsi"/>
              </w:rPr>
            </w:pPr>
            <w:r w:rsidRPr="007159B5">
              <w:t>Ratio and Proportion</w:t>
            </w:r>
          </w:p>
        </w:tc>
        <w:tc>
          <w:tcPr>
            <w:tcW w:w="1080" w:type="dxa"/>
          </w:tcPr>
          <w:p w14:paraId="35F0A5F7" w14:textId="0D30B2E7" w:rsidR="00D721D1" w:rsidRPr="00D32AAC" w:rsidRDefault="00D721D1" w:rsidP="00843808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6C1BBCE2" w14:textId="64A2AC01" w:rsidR="00D721D1" w:rsidRPr="00D32AAC" w:rsidRDefault="00A36BC4" w:rsidP="00843808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0F2FE977" w14:textId="204C049D" w:rsidR="00D721D1" w:rsidRPr="00D32AAC" w:rsidRDefault="00D721D1" w:rsidP="00843808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D721D1" w:rsidRPr="00D32AAC" w14:paraId="764305C9" w14:textId="77777777" w:rsidTr="00DF0F33">
        <w:trPr>
          <w:trHeight w:val="280"/>
          <w:jc w:val="center"/>
        </w:trPr>
        <w:tc>
          <w:tcPr>
            <w:tcW w:w="1165" w:type="dxa"/>
          </w:tcPr>
          <w:p w14:paraId="1EADDA77" w14:textId="3EF1CDF2" w:rsidR="00D721D1" w:rsidRPr="00D32AAC" w:rsidRDefault="00D721D1" w:rsidP="00843808">
            <w:r w:rsidRPr="00334BEA">
              <w:lastRenderedPageBreak/>
              <w:t>150103f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A2C68C" w14:textId="3EF1049D" w:rsidR="00D721D1" w:rsidRPr="00D32AAC" w:rsidRDefault="00D721D1" w:rsidP="00843808">
            <w:pPr>
              <w:rPr>
                <w:rFonts w:cstheme="minorHAnsi"/>
              </w:rPr>
            </w:pPr>
            <w:r w:rsidRPr="007159B5">
              <w:t>Taper Systems</w:t>
            </w:r>
          </w:p>
        </w:tc>
        <w:tc>
          <w:tcPr>
            <w:tcW w:w="1080" w:type="dxa"/>
          </w:tcPr>
          <w:p w14:paraId="15A7AEFF" w14:textId="1F59B375" w:rsidR="00D721D1" w:rsidRPr="00D32AAC" w:rsidRDefault="00D721D1" w:rsidP="00843808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5CF120B6" w14:textId="0523988C" w:rsidR="00D721D1" w:rsidRPr="00D32AAC" w:rsidRDefault="00A36BC4" w:rsidP="00843808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4CB27BC5" w14:textId="4F4660BA" w:rsidR="00D721D1" w:rsidRPr="00D32AAC" w:rsidRDefault="00D721D1" w:rsidP="00843808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D721D1" w:rsidRPr="00D32AAC" w14:paraId="31D6A918" w14:textId="77777777" w:rsidTr="00DF0F33">
        <w:trPr>
          <w:trHeight w:val="280"/>
          <w:jc w:val="center"/>
        </w:trPr>
        <w:tc>
          <w:tcPr>
            <w:tcW w:w="1165" w:type="dxa"/>
          </w:tcPr>
          <w:p w14:paraId="0441EC54" w14:textId="5D7697F3" w:rsidR="00D721D1" w:rsidRPr="00D32AAC" w:rsidRDefault="00D721D1" w:rsidP="00843808">
            <w:r w:rsidRPr="00334BEA">
              <w:t>150103g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14132D" w14:textId="3F4AD686" w:rsidR="00D721D1" w:rsidRPr="00D32AAC" w:rsidRDefault="00D721D1" w:rsidP="00843808">
            <w:pPr>
              <w:rPr>
                <w:rFonts w:cstheme="minorHAnsi"/>
              </w:rPr>
            </w:pPr>
            <w:r w:rsidRPr="007159B5">
              <w:t>Introduction to Triangles and Trigonometry</w:t>
            </w:r>
          </w:p>
        </w:tc>
        <w:tc>
          <w:tcPr>
            <w:tcW w:w="1080" w:type="dxa"/>
          </w:tcPr>
          <w:p w14:paraId="4D309C2F" w14:textId="59F99583" w:rsidR="00D721D1" w:rsidRPr="00D32AAC" w:rsidRDefault="00D721D1" w:rsidP="00843808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5CE49435" w14:textId="419FF938" w:rsidR="00D721D1" w:rsidRPr="00D32AAC" w:rsidRDefault="00A36BC4" w:rsidP="00843808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28F749CB" w14:textId="56E9A98A" w:rsidR="00D721D1" w:rsidRPr="00D32AAC" w:rsidRDefault="00D721D1" w:rsidP="00843808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D721D1" w:rsidRPr="00D32AAC" w14:paraId="5A887990" w14:textId="77777777" w:rsidTr="00DF0F33">
        <w:trPr>
          <w:trHeight w:val="280"/>
          <w:jc w:val="center"/>
        </w:trPr>
        <w:tc>
          <w:tcPr>
            <w:tcW w:w="1165" w:type="dxa"/>
          </w:tcPr>
          <w:p w14:paraId="79B42515" w14:textId="29B039B8" w:rsidR="00D721D1" w:rsidRPr="00D32AAC" w:rsidRDefault="00D721D1" w:rsidP="00843808">
            <w:r w:rsidRPr="00334BEA">
              <w:t>150104a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FF7D36" w14:textId="3514A434" w:rsidR="00D721D1" w:rsidRPr="00D32AAC" w:rsidRDefault="00D721D1" w:rsidP="00843808">
            <w:pPr>
              <w:rPr>
                <w:rFonts w:cstheme="minorHAnsi"/>
              </w:rPr>
            </w:pPr>
            <w:r w:rsidRPr="007159B5">
              <w:t>Introduction to Print Reading</w:t>
            </w:r>
          </w:p>
        </w:tc>
        <w:tc>
          <w:tcPr>
            <w:tcW w:w="1080" w:type="dxa"/>
          </w:tcPr>
          <w:p w14:paraId="7A73275A" w14:textId="5D1A0300" w:rsidR="00D721D1" w:rsidRPr="00D32AAC" w:rsidRDefault="00D721D1" w:rsidP="00843808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2EB9A461" w14:textId="3128A253" w:rsidR="00D721D1" w:rsidRPr="00D32AAC" w:rsidRDefault="00A36BC4" w:rsidP="00843808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1A3ABD9A" w14:textId="49F1F81B" w:rsidR="00D721D1" w:rsidRPr="00D32AAC" w:rsidRDefault="00D721D1" w:rsidP="00843808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D721D1" w:rsidRPr="00D32AAC" w14:paraId="17946CA6" w14:textId="77777777" w:rsidTr="00DF0F33">
        <w:trPr>
          <w:trHeight w:val="280"/>
          <w:jc w:val="center"/>
        </w:trPr>
        <w:tc>
          <w:tcPr>
            <w:tcW w:w="1165" w:type="dxa"/>
          </w:tcPr>
          <w:p w14:paraId="40AC6121" w14:textId="68A305A8" w:rsidR="00D721D1" w:rsidRPr="00D32AAC" w:rsidRDefault="00D721D1" w:rsidP="00843808">
            <w:r w:rsidRPr="00334BEA">
              <w:t>150104b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170455" w14:textId="73EC2A57" w:rsidR="00D721D1" w:rsidRPr="00D32AAC" w:rsidRDefault="00D721D1" w:rsidP="00843808">
            <w:pPr>
              <w:rPr>
                <w:rFonts w:cstheme="minorHAnsi"/>
              </w:rPr>
            </w:pPr>
            <w:r w:rsidRPr="007159B5">
              <w:t>Dimensioning Methods</w:t>
            </w:r>
          </w:p>
        </w:tc>
        <w:tc>
          <w:tcPr>
            <w:tcW w:w="1080" w:type="dxa"/>
          </w:tcPr>
          <w:p w14:paraId="7E0E0672" w14:textId="62C80D3B" w:rsidR="00D721D1" w:rsidRPr="00D32AAC" w:rsidRDefault="00D721D1" w:rsidP="00843808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7B1A2DE2" w14:textId="7EE820D7" w:rsidR="00D721D1" w:rsidRPr="00D32AAC" w:rsidRDefault="00A36BC4" w:rsidP="00843808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7E803594" w14:textId="2FB08014" w:rsidR="00D721D1" w:rsidRPr="00D32AAC" w:rsidRDefault="00D721D1" w:rsidP="00843808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D721D1" w:rsidRPr="00D32AAC" w14:paraId="3475DF22" w14:textId="77777777" w:rsidTr="00DF0F33">
        <w:trPr>
          <w:trHeight w:val="280"/>
          <w:jc w:val="center"/>
        </w:trPr>
        <w:tc>
          <w:tcPr>
            <w:tcW w:w="1165" w:type="dxa"/>
          </w:tcPr>
          <w:p w14:paraId="3418D5C7" w14:textId="511CF89D" w:rsidR="00D721D1" w:rsidRPr="00D32AAC" w:rsidRDefault="00D721D1" w:rsidP="00843808">
            <w:r w:rsidRPr="00334BEA">
              <w:t>150104c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CDF2FC" w14:textId="46214870" w:rsidR="00D721D1" w:rsidRPr="00D32AAC" w:rsidRDefault="00D721D1" w:rsidP="00843808">
            <w:pPr>
              <w:rPr>
                <w:rFonts w:cstheme="minorHAnsi"/>
              </w:rPr>
            </w:pPr>
            <w:r w:rsidRPr="007159B5">
              <w:t>Sections</w:t>
            </w:r>
          </w:p>
        </w:tc>
        <w:tc>
          <w:tcPr>
            <w:tcW w:w="1080" w:type="dxa"/>
          </w:tcPr>
          <w:p w14:paraId="72EF7028" w14:textId="212E4B78" w:rsidR="00D721D1" w:rsidRPr="00D32AAC" w:rsidRDefault="00D721D1" w:rsidP="00843808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66AE9ABA" w14:textId="2A40DE61" w:rsidR="00D721D1" w:rsidRPr="00D32AAC" w:rsidRDefault="00A36BC4" w:rsidP="00843808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72D019AC" w14:textId="08120A05" w:rsidR="00D721D1" w:rsidRPr="00D32AAC" w:rsidRDefault="00D721D1" w:rsidP="00843808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D721D1" w:rsidRPr="00D32AAC" w14:paraId="064C5577" w14:textId="77777777" w:rsidTr="00DF0F33">
        <w:trPr>
          <w:trHeight w:val="280"/>
          <w:jc w:val="center"/>
        </w:trPr>
        <w:tc>
          <w:tcPr>
            <w:tcW w:w="1165" w:type="dxa"/>
          </w:tcPr>
          <w:p w14:paraId="28FDFABD" w14:textId="5F7A7F2B" w:rsidR="00D721D1" w:rsidRPr="00D32AAC" w:rsidRDefault="00D721D1" w:rsidP="00843808">
            <w:r w:rsidRPr="00334BEA">
              <w:t>150104d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88E0E7" w14:textId="05E4BBD8" w:rsidR="00D721D1" w:rsidRPr="00D32AAC" w:rsidRDefault="00D721D1" w:rsidP="00843808">
            <w:pPr>
              <w:rPr>
                <w:rFonts w:cstheme="minorHAnsi"/>
              </w:rPr>
            </w:pPr>
            <w:r w:rsidRPr="007159B5">
              <w:t>Isometric Drawings</w:t>
            </w:r>
          </w:p>
        </w:tc>
        <w:tc>
          <w:tcPr>
            <w:tcW w:w="1080" w:type="dxa"/>
          </w:tcPr>
          <w:p w14:paraId="4828D941" w14:textId="371729F9" w:rsidR="00D721D1" w:rsidRPr="00D32AAC" w:rsidRDefault="00D721D1" w:rsidP="00843808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62237C8F" w14:textId="159FF5E6" w:rsidR="00D721D1" w:rsidRPr="00D32AAC" w:rsidRDefault="00A36BC4" w:rsidP="00843808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56654672" w14:textId="0EB20C3A" w:rsidR="00D721D1" w:rsidRPr="00D32AAC" w:rsidRDefault="00D721D1" w:rsidP="00843808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D721D1" w:rsidRPr="00D32AAC" w14:paraId="7A1CA2BB" w14:textId="77777777" w:rsidTr="00DF0F33">
        <w:trPr>
          <w:trHeight w:val="280"/>
          <w:jc w:val="center"/>
        </w:trPr>
        <w:tc>
          <w:tcPr>
            <w:tcW w:w="1165" w:type="dxa"/>
          </w:tcPr>
          <w:p w14:paraId="397765BC" w14:textId="796D702E" w:rsidR="00D721D1" w:rsidRPr="00D32AAC" w:rsidRDefault="00D721D1" w:rsidP="00843808">
            <w:r w:rsidRPr="00334BEA">
              <w:t>150104e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86BD48" w14:textId="33070810" w:rsidR="00D721D1" w:rsidRPr="00D32AAC" w:rsidRDefault="00D721D1" w:rsidP="00843808">
            <w:pPr>
              <w:rPr>
                <w:rFonts w:cstheme="minorHAnsi"/>
              </w:rPr>
            </w:pPr>
            <w:r w:rsidRPr="007159B5">
              <w:t>Surface Texture (Finish) - Turning</w:t>
            </w:r>
          </w:p>
        </w:tc>
        <w:tc>
          <w:tcPr>
            <w:tcW w:w="1080" w:type="dxa"/>
          </w:tcPr>
          <w:p w14:paraId="301840C9" w14:textId="5F8BCD95" w:rsidR="00D721D1" w:rsidRPr="00D32AAC" w:rsidRDefault="00D721D1" w:rsidP="00843808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2D7A1964" w14:textId="34A9370C" w:rsidR="00D721D1" w:rsidRPr="00D32AAC" w:rsidRDefault="00A36BC4" w:rsidP="00843808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1363E388" w14:textId="115AB608" w:rsidR="00D721D1" w:rsidRPr="00D32AAC" w:rsidRDefault="00D721D1" w:rsidP="00843808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D721D1" w:rsidRPr="00D32AAC" w14:paraId="0D1E4DCF" w14:textId="77777777" w:rsidTr="00DF0F33">
        <w:trPr>
          <w:trHeight w:val="280"/>
          <w:jc w:val="center"/>
        </w:trPr>
        <w:tc>
          <w:tcPr>
            <w:tcW w:w="1165" w:type="dxa"/>
          </w:tcPr>
          <w:p w14:paraId="379BE754" w14:textId="76759390" w:rsidR="00D721D1" w:rsidRPr="00D32AAC" w:rsidRDefault="00D721D1" w:rsidP="00843808">
            <w:r w:rsidRPr="00334BEA">
              <w:t>150104f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06640B" w14:textId="2FCD294D" w:rsidR="00D721D1" w:rsidRPr="00D32AAC" w:rsidRDefault="00D721D1" w:rsidP="00843808">
            <w:pPr>
              <w:rPr>
                <w:rFonts w:cstheme="minorHAnsi"/>
              </w:rPr>
            </w:pPr>
            <w:r w:rsidRPr="007159B5">
              <w:t>Introduction to Geometric Dimensioning and Tolerancing</w:t>
            </w:r>
          </w:p>
        </w:tc>
        <w:tc>
          <w:tcPr>
            <w:tcW w:w="1080" w:type="dxa"/>
          </w:tcPr>
          <w:p w14:paraId="5738F4BA" w14:textId="60060FC5" w:rsidR="00D721D1" w:rsidRPr="00D32AAC" w:rsidRDefault="00D721D1" w:rsidP="00843808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3F1171CA" w14:textId="5AB18D91" w:rsidR="00D721D1" w:rsidRPr="00D32AAC" w:rsidRDefault="00A36BC4" w:rsidP="00843808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1594EB94" w14:textId="6397E19D" w:rsidR="00D721D1" w:rsidRPr="00D32AAC" w:rsidRDefault="00D721D1" w:rsidP="00843808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D721D1" w:rsidRPr="00D32AAC" w14:paraId="6253D792" w14:textId="77777777" w:rsidTr="00DF0F33">
        <w:trPr>
          <w:trHeight w:val="280"/>
          <w:jc w:val="center"/>
        </w:trPr>
        <w:tc>
          <w:tcPr>
            <w:tcW w:w="1165" w:type="dxa"/>
          </w:tcPr>
          <w:p w14:paraId="5E9BA4C9" w14:textId="17AAE916" w:rsidR="00D721D1" w:rsidRPr="00D32AAC" w:rsidRDefault="00D721D1" w:rsidP="00843808">
            <w:r w:rsidRPr="00334BEA">
              <w:t>150104g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0DA1C4" w14:textId="6CB6407E" w:rsidR="00D721D1" w:rsidRPr="00D32AAC" w:rsidRDefault="00D721D1" w:rsidP="00843808">
            <w:pPr>
              <w:rPr>
                <w:rFonts w:cstheme="minorHAnsi"/>
              </w:rPr>
            </w:pPr>
            <w:r w:rsidRPr="007159B5">
              <w:t>Introduction to Limits and Fits</w:t>
            </w:r>
          </w:p>
        </w:tc>
        <w:tc>
          <w:tcPr>
            <w:tcW w:w="1080" w:type="dxa"/>
          </w:tcPr>
          <w:p w14:paraId="6A03A182" w14:textId="54B73733" w:rsidR="00D721D1" w:rsidRPr="00D32AAC" w:rsidRDefault="00D721D1" w:rsidP="00843808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2857F91B" w14:textId="6890D515" w:rsidR="00D721D1" w:rsidRPr="00D32AAC" w:rsidRDefault="00A36BC4" w:rsidP="00843808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55DB8A42" w14:textId="13CD8056" w:rsidR="00D721D1" w:rsidRPr="00D32AAC" w:rsidRDefault="00D721D1" w:rsidP="00843808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D721D1" w:rsidRPr="00D32AAC" w14:paraId="6DA6BB02" w14:textId="77777777" w:rsidTr="00DF0F33">
        <w:trPr>
          <w:trHeight w:val="280"/>
          <w:jc w:val="center"/>
        </w:trPr>
        <w:tc>
          <w:tcPr>
            <w:tcW w:w="1165" w:type="dxa"/>
          </w:tcPr>
          <w:p w14:paraId="4581F4D3" w14:textId="12BCA884" w:rsidR="00D721D1" w:rsidRPr="00D32AAC" w:rsidRDefault="00D721D1" w:rsidP="00843808">
            <w:r w:rsidRPr="00334BEA">
              <w:t>150104i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9A1500" w14:textId="26D51397" w:rsidR="00D721D1" w:rsidRPr="00D32AAC" w:rsidRDefault="00D721D1" w:rsidP="00843808">
            <w:pPr>
              <w:rPr>
                <w:rFonts w:cstheme="minorHAnsi"/>
              </w:rPr>
            </w:pPr>
            <w:r w:rsidRPr="007159B5">
              <w:t>Fasteners and Locking Devices</w:t>
            </w:r>
          </w:p>
        </w:tc>
        <w:tc>
          <w:tcPr>
            <w:tcW w:w="1080" w:type="dxa"/>
          </w:tcPr>
          <w:p w14:paraId="23246C61" w14:textId="4DC130CB" w:rsidR="00D721D1" w:rsidRPr="00D32AAC" w:rsidRDefault="00D721D1" w:rsidP="00843808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475E94BD" w14:textId="174B6591" w:rsidR="00D721D1" w:rsidRPr="00D32AAC" w:rsidRDefault="00A36BC4" w:rsidP="00843808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5C8822AA" w14:textId="0779B584" w:rsidR="00D721D1" w:rsidRPr="00D32AAC" w:rsidRDefault="00D721D1" w:rsidP="00843808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</w:tbl>
    <w:p w14:paraId="2BBF7FCB" w14:textId="77777777" w:rsidR="00442494" w:rsidRPr="00D32AAC" w:rsidRDefault="00442494" w:rsidP="005375B7"/>
    <w:p w14:paraId="27D14FC3" w14:textId="738E0E17" w:rsidR="005375B7" w:rsidRPr="00D32AAC" w:rsidRDefault="005375B7" w:rsidP="00F031EB">
      <w:pPr>
        <w:pStyle w:val="Heading3"/>
      </w:pPr>
      <w:r w:rsidRPr="00D32AAC">
        <w:t>Second Period</w:t>
      </w:r>
    </w:p>
    <w:tbl>
      <w:tblPr>
        <w:tblStyle w:val="TableGrid"/>
        <w:tblW w:w="9927" w:type="dxa"/>
        <w:jc w:val="center"/>
        <w:tblLayout w:type="fixed"/>
        <w:tblLook w:val="04A0" w:firstRow="1" w:lastRow="0" w:firstColumn="1" w:lastColumn="0" w:noHBand="0" w:noVBand="1"/>
      </w:tblPr>
      <w:tblGrid>
        <w:gridCol w:w="1165"/>
        <w:gridCol w:w="5250"/>
        <w:gridCol w:w="1080"/>
        <w:gridCol w:w="1440"/>
        <w:gridCol w:w="992"/>
      </w:tblGrid>
      <w:tr w:rsidR="00DF0F33" w:rsidRPr="00D32AAC" w14:paraId="064412F5" w14:textId="77777777" w:rsidTr="00DF0F33">
        <w:trPr>
          <w:trHeight w:val="609"/>
          <w:jc w:val="center"/>
        </w:trPr>
        <w:tc>
          <w:tcPr>
            <w:tcW w:w="1165" w:type="dxa"/>
            <w:shd w:val="clear" w:color="auto" w:fill="5B9BD5" w:themeFill="accent5"/>
            <w:vAlign w:val="center"/>
          </w:tcPr>
          <w:p w14:paraId="4B891789" w14:textId="77777777" w:rsidR="00DF0F33" w:rsidRPr="001201FD" w:rsidRDefault="00DF0F33" w:rsidP="00CB46FA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>Module Number</w:t>
            </w:r>
          </w:p>
        </w:tc>
        <w:tc>
          <w:tcPr>
            <w:tcW w:w="5250" w:type="dxa"/>
            <w:tcBorders>
              <w:bottom w:val="single" w:sz="4" w:space="0" w:color="auto"/>
            </w:tcBorders>
            <w:shd w:val="clear" w:color="auto" w:fill="5B9BD5" w:themeFill="accent5"/>
            <w:vAlign w:val="center"/>
          </w:tcPr>
          <w:p w14:paraId="6558BA95" w14:textId="77777777" w:rsidR="00DF0F33" w:rsidRPr="001201FD" w:rsidRDefault="00DF0F33" w:rsidP="00CB46FA">
            <w:pPr>
              <w:rPr>
                <w:b/>
                <w:bCs/>
              </w:rPr>
            </w:pPr>
            <w:r w:rsidRPr="001201FD">
              <w:rPr>
                <w:b/>
                <w:bCs/>
              </w:rPr>
              <w:t>Module Name</w:t>
            </w:r>
          </w:p>
        </w:tc>
        <w:tc>
          <w:tcPr>
            <w:tcW w:w="1080" w:type="dxa"/>
            <w:shd w:val="clear" w:color="auto" w:fill="5B9BD5" w:themeFill="accent5"/>
          </w:tcPr>
          <w:p w14:paraId="17FAE1D7" w14:textId="0F46838A" w:rsidR="00DF0F33" w:rsidRPr="001201FD" w:rsidRDefault="00DF0F33" w:rsidP="00CB46FA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>New Version</w:t>
            </w:r>
            <w:r w:rsidR="004677EF">
              <w:rPr>
                <w:rStyle w:val="FootnoteReference"/>
                <w:b/>
                <w:bCs/>
              </w:rPr>
              <w:t>1</w:t>
            </w:r>
          </w:p>
        </w:tc>
        <w:tc>
          <w:tcPr>
            <w:tcW w:w="1440" w:type="dxa"/>
            <w:shd w:val="clear" w:color="auto" w:fill="5B9BD5" w:themeFill="accent5"/>
            <w:vAlign w:val="center"/>
          </w:tcPr>
          <w:p w14:paraId="0EB6A450" w14:textId="77777777" w:rsidR="00DF0F33" w:rsidRPr="001201FD" w:rsidRDefault="00DF0F33" w:rsidP="00CB46FA">
            <w:pPr>
              <w:jc w:val="center"/>
              <w:rPr>
                <w:b/>
                <w:bCs/>
              </w:rPr>
            </w:pPr>
            <w:r w:rsidRPr="00A36BC4">
              <w:rPr>
                <w:b/>
                <w:bCs/>
              </w:rPr>
              <w:t>Maintenance Updates*</w:t>
            </w:r>
          </w:p>
        </w:tc>
        <w:tc>
          <w:tcPr>
            <w:tcW w:w="992" w:type="dxa"/>
            <w:shd w:val="clear" w:color="auto" w:fill="5B9BD5" w:themeFill="accent5"/>
          </w:tcPr>
          <w:p w14:paraId="60325718" w14:textId="77777777" w:rsidR="00DF0F33" w:rsidRPr="001201FD" w:rsidRDefault="00DF0F33" w:rsidP="00CB46FA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 xml:space="preserve">Rebrand Updates </w:t>
            </w:r>
          </w:p>
        </w:tc>
      </w:tr>
      <w:tr w:rsidR="00A36BC4" w:rsidRPr="00D32AAC" w14:paraId="20D09F10" w14:textId="77777777" w:rsidTr="00DF0F33">
        <w:trPr>
          <w:trHeight w:val="265"/>
          <w:jc w:val="center"/>
        </w:trPr>
        <w:tc>
          <w:tcPr>
            <w:tcW w:w="1165" w:type="dxa"/>
          </w:tcPr>
          <w:p w14:paraId="7C97EF4E" w14:textId="6EDC61B8" w:rsidR="00A36BC4" w:rsidRPr="00910762" w:rsidRDefault="00A36BC4" w:rsidP="00A36BC4">
            <w:pPr>
              <w:rPr>
                <w:rFonts w:cstheme="minorHAnsi"/>
              </w:rPr>
            </w:pPr>
            <w:r w:rsidRPr="000B5974">
              <w:t>150201a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C48D47" w14:textId="5DDC9D30" w:rsidR="00A36BC4" w:rsidRPr="00910762" w:rsidRDefault="00A36BC4" w:rsidP="00A36BC4">
            <w:pPr>
              <w:rPr>
                <w:rFonts w:cstheme="minorHAnsi"/>
              </w:rPr>
            </w:pPr>
            <w:r w:rsidRPr="00B92DFB">
              <w:t>Ferrous Metals</w:t>
            </w:r>
          </w:p>
        </w:tc>
        <w:tc>
          <w:tcPr>
            <w:tcW w:w="1080" w:type="dxa"/>
          </w:tcPr>
          <w:p w14:paraId="6E6CC611" w14:textId="77777777" w:rsidR="00A36BC4" w:rsidRPr="00D32AAC" w:rsidRDefault="00A36BC4" w:rsidP="00A36BC4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5DF75BF5" w14:textId="062C58A6" w:rsidR="00A36BC4" w:rsidRPr="00D32AAC" w:rsidRDefault="00A36BC4" w:rsidP="00A36BC4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2233304C" w14:textId="77777777" w:rsidR="00A36BC4" w:rsidRPr="00D32AAC" w:rsidRDefault="00A36BC4" w:rsidP="00A36BC4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A36BC4" w:rsidRPr="00D32AAC" w14:paraId="4FF40AF9" w14:textId="77777777" w:rsidTr="00DF0F33">
        <w:trPr>
          <w:trHeight w:val="280"/>
          <w:jc w:val="center"/>
        </w:trPr>
        <w:tc>
          <w:tcPr>
            <w:tcW w:w="1165" w:type="dxa"/>
          </w:tcPr>
          <w:p w14:paraId="7E72FF47" w14:textId="1B9C759C" w:rsidR="00A36BC4" w:rsidRPr="00910762" w:rsidRDefault="00A36BC4" w:rsidP="00A36BC4">
            <w:pPr>
              <w:rPr>
                <w:rFonts w:cstheme="minorHAnsi"/>
              </w:rPr>
            </w:pPr>
            <w:r w:rsidRPr="000B5974">
              <w:t>150201b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B83829" w14:textId="216F2A77" w:rsidR="00A36BC4" w:rsidRPr="00910762" w:rsidRDefault="00A36BC4" w:rsidP="00A36BC4">
            <w:pPr>
              <w:rPr>
                <w:rFonts w:eastAsia="Calibri" w:cstheme="minorHAnsi"/>
                <w:color w:val="201F1E"/>
                <w:lang w:val="en-CA"/>
              </w:rPr>
            </w:pPr>
            <w:r w:rsidRPr="00B92DFB">
              <w:t>Non-Ferrous Metals</w:t>
            </w:r>
          </w:p>
        </w:tc>
        <w:tc>
          <w:tcPr>
            <w:tcW w:w="1080" w:type="dxa"/>
          </w:tcPr>
          <w:p w14:paraId="624F4FFD" w14:textId="77777777" w:rsidR="00A36BC4" w:rsidRPr="00D32AAC" w:rsidRDefault="00A36BC4" w:rsidP="00A36BC4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17BC879C" w14:textId="6E519260" w:rsidR="00A36BC4" w:rsidRPr="00D32AAC" w:rsidRDefault="00A36BC4" w:rsidP="00A36BC4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619C9B05" w14:textId="77777777" w:rsidR="00A36BC4" w:rsidRPr="00D32AAC" w:rsidRDefault="00A36BC4" w:rsidP="00A36BC4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A36BC4" w:rsidRPr="00D32AAC" w14:paraId="220FE3DC" w14:textId="77777777" w:rsidTr="00DF0F33">
        <w:trPr>
          <w:trHeight w:val="265"/>
          <w:jc w:val="center"/>
        </w:trPr>
        <w:tc>
          <w:tcPr>
            <w:tcW w:w="1165" w:type="dxa"/>
          </w:tcPr>
          <w:p w14:paraId="6055CB78" w14:textId="4FABE9F7" w:rsidR="00A36BC4" w:rsidRPr="00910762" w:rsidRDefault="00A36BC4" w:rsidP="00A36BC4">
            <w:pPr>
              <w:rPr>
                <w:rFonts w:cstheme="minorHAnsi"/>
              </w:rPr>
            </w:pPr>
            <w:r w:rsidRPr="000B5974">
              <w:t>150201c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6BB2B4" w14:textId="28C73040" w:rsidR="00A36BC4" w:rsidRPr="00910762" w:rsidRDefault="00A36BC4" w:rsidP="00A36BC4">
            <w:pPr>
              <w:rPr>
                <w:rFonts w:cstheme="minorHAnsi"/>
              </w:rPr>
            </w:pPr>
            <w:r w:rsidRPr="00B92DFB">
              <w:t>Metal Specifications and Testing</w:t>
            </w:r>
          </w:p>
        </w:tc>
        <w:tc>
          <w:tcPr>
            <w:tcW w:w="1080" w:type="dxa"/>
          </w:tcPr>
          <w:p w14:paraId="7CB383BF" w14:textId="77777777" w:rsidR="00A36BC4" w:rsidRPr="00D32AAC" w:rsidRDefault="00A36BC4" w:rsidP="00A36BC4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0DD226DC" w14:textId="4A6954F1" w:rsidR="00A36BC4" w:rsidRPr="00D32AAC" w:rsidRDefault="00A36BC4" w:rsidP="00A36BC4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1A17E744" w14:textId="77777777" w:rsidR="00A36BC4" w:rsidRPr="00D32AAC" w:rsidRDefault="00A36BC4" w:rsidP="00A36BC4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A36BC4" w:rsidRPr="00D32AAC" w14:paraId="6811CCF4" w14:textId="77777777" w:rsidTr="00DF0F33">
        <w:trPr>
          <w:trHeight w:val="280"/>
          <w:jc w:val="center"/>
        </w:trPr>
        <w:tc>
          <w:tcPr>
            <w:tcW w:w="1165" w:type="dxa"/>
          </w:tcPr>
          <w:p w14:paraId="56A545B0" w14:textId="32DC0EE9" w:rsidR="00A36BC4" w:rsidRPr="00910762" w:rsidRDefault="00A36BC4" w:rsidP="00A36BC4">
            <w:pPr>
              <w:rPr>
                <w:rFonts w:cstheme="minorHAnsi"/>
              </w:rPr>
            </w:pPr>
            <w:r w:rsidRPr="000B5974">
              <w:t>150202a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6F57D1" w14:textId="287ED04A" w:rsidR="00A36BC4" w:rsidRPr="00910762" w:rsidRDefault="00A36BC4" w:rsidP="00A36BC4">
            <w:pPr>
              <w:rPr>
                <w:rFonts w:cstheme="minorHAnsi"/>
              </w:rPr>
            </w:pPr>
            <w:r w:rsidRPr="00B92DFB">
              <w:t xml:space="preserve">Tool and </w:t>
            </w:r>
            <w:proofErr w:type="spellStart"/>
            <w:r w:rsidRPr="00B92DFB">
              <w:t>Workholding</w:t>
            </w:r>
            <w:proofErr w:type="spellEnd"/>
            <w:r w:rsidRPr="00B92DFB">
              <w:t xml:space="preserve"> Devices</w:t>
            </w:r>
          </w:p>
        </w:tc>
        <w:tc>
          <w:tcPr>
            <w:tcW w:w="1080" w:type="dxa"/>
          </w:tcPr>
          <w:p w14:paraId="5388AF76" w14:textId="77777777" w:rsidR="00A36BC4" w:rsidRPr="00D32AAC" w:rsidRDefault="00A36BC4" w:rsidP="00A36BC4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3DC02719" w14:textId="45EC77A5" w:rsidR="00A36BC4" w:rsidRPr="00D32AAC" w:rsidRDefault="00A36BC4" w:rsidP="00A36BC4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54F8CE5E" w14:textId="77777777" w:rsidR="00A36BC4" w:rsidRPr="00D32AAC" w:rsidRDefault="00A36BC4" w:rsidP="00A36BC4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A36BC4" w:rsidRPr="00D32AAC" w14:paraId="27B05003" w14:textId="77777777" w:rsidTr="00DF0F33">
        <w:trPr>
          <w:trHeight w:val="265"/>
          <w:jc w:val="center"/>
        </w:trPr>
        <w:tc>
          <w:tcPr>
            <w:tcW w:w="1165" w:type="dxa"/>
          </w:tcPr>
          <w:p w14:paraId="0DF0A08F" w14:textId="689D8501" w:rsidR="00A36BC4" w:rsidRPr="00910762" w:rsidRDefault="00A36BC4" w:rsidP="00A36BC4">
            <w:pPr>
              <w:rPr>
                <w:rFonts w:cstheme="minorHAnsi"/>
              </w:rPr>
            </w:pPr>
            <w:r w:rsidRPr="000B5974">
              <w:t>150202b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4C4159" w14:textId="19ADA120" w:rsidR="00A36BC4" w:rsidRPr="00910762" w:rsidRDefault="00A36BC4" w:rsidP="00A36BC4">
            <w:pPr>
              <w:rPr>
                <w:rFonts w:cstheme="minorHAnsi"/>
              </w:rPr>
            </w:pPr>
            <w:r w:rsidRPr="00B92DFB">
              <w:t>Milling Cutters</w:t>
            </w:r>
          </w:p>
        </w:tc>
        <w:tc>
          <w:tcPr>
            <w:tcW w:w="1080" w:type="dxa"/>
          </w:tcPr>
          <w:p w14:paraId="7F73E465" w14:textId="77777777" w:rsidR="00A36BC4" w:rsidRPr="00D32AAC" w:rsidRDefault="00A36BC4" w:rsidP="00A36BC4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1C0DFA91" w14:textId="1BB6C378" w:rsidR="00A36BC4" w:rsidRPr="00D32AAC" w:rsidRDefault="00A36BC4" w:rsidP="00A36BC4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7567BC50" w14:textId="77777777" w:rsidR="00A36BC4" w:rsidRPr="00D32AAC" w:rsidRDefault="00A36BC4" w:rsidP="00A36BC4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A36BC4" w:rsidRPr="00D32AAC" w14:paraId="68AD7F4A" w14:textId="77777777" w:rsidTr="00DF0F33">
        <w:trPr>
          <w:trHeight w:val="280"/>
          <w:jc w:val="center"/>
        </w:trPr>
        <w:tc>
          <w:tcPr>
            <w:tcW w:w="1165" w:type="dxa"/>
          </w:tcPr>
          <w:p w14:paraId="31FA3BD0" w14:textId="07C89CC3" w:rsidR="00A36BC4" w:rsidRPr="00910762" w:rsidRDefault="00A36BC4" w:rsidP="00A36BC4">
            <w:pPr>
              <w:rPr>
                <w:rFonts w:cstheme="minorHAnsi"/>
              </w:rPr>
            </w:pPr>
            <w:r w:rsidRPr="000B5974">
              <w:t>150202c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D5614B" w14:textId="04226457" w:rsidR="00A36BC4" w:rsidRPr="00910762" w:rsidRDefault="00A36BC4" w:rsidP="00A36BC4">
            <w:pPr>
              <w:rPr>
                <w:rFonts w:cstheme="minorHAnsi"/>
              </w:rPr>
            </w:pPr>
            <w:r w:rsidRPr="00B92DFB">
              <w:t>Cutting Tool Materials</w:t>
            </w:r>
          </w:p>
        </w:tc>
        <w:tc>
          <w:tcPr>
            <w:tcW w:w="1080" w:type="dxa"/>
          </w:tcPr>
          <w:p w14:paraId="00026612" w14:textId="77777777" w:rsidR="00A36BC4" w:rsidRPr="00D32AAC" w:rsidRDefault="00A36BC4" w:rsidP="00A36BC4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7712829F" w14:textId="4D7593DB" w:rsidR="00A36BC4" w:rsidRPr="00D32AAC" w:rsidRDefault="00A36BC4" w:rsidP="00A36BC4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15974E8F" w14:textId="77777777" w:rsidR="00A36BC4" w:rsidRPr="00D32AAC" w:rsidRDefault="00A36BC4" w:rsidP="00A36BC4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A36BC4" w:rsidRPr="00D32AAC" w14:paraId="6CF66924" w14:textId="77777777" w:rsidTr="00DF0F33">
        <w:trPr>
          <w:trHeight w:val="265"/>
          <w:jc w:val="center"/>
        </w:trPr>
        <w:tc>
          <w:tcPr>
            <w:tcW w:w="1165" w:type="dxa"/>
          </w:tcPr>
          <w:p w14:paraId="62F934B0" w14:textId="5015558F" w:rsidR="00A36BC4" w:rsidRPr="00910762" w:rsidRDefault="00A36BC4" w:rsidP="00A36BC4">
            <w:pPr>
              <w:rPr>
                <w:rFonts w:cstheme="minorHAnsi"/>
              </w:rPr>
            </w:pPr>
            <w:r w:rsidRPr="000B5974">
              <w:t>150202d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6738FB" w14:textId="06B9085F" w:rsidR="00A36BC4" w:rsidRPr="00910762" w:rsidRDefault="00A36BC4" w:rsidP="00A36BC4">
            <w:pPr>
              <w:rPr>
                <w:rFonts w:cstheme="minorHAnsi"/>
              </w:rPr>
            </w:pPr>
            <w:r w:rsidRPr="00B92DFB">
              <w:t>Inserts and Tool Holders</w:t>
            </w:r>
          </w:p>
        </w:tc>
        <w:tc>
          <w:tcPr>
            <w:tcW w:w="1080" w:type="dxa"/>
          </w:tcPr>
          <w:p w14:paraId="4C019E05" w14:textId="77777777" w:rsidR="00A36BC4" w:rsidRPr="00D32AAC" w:rsidRDefault="00A36BC4" w:rsidP="00A36BC4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7517FF6D" w14:textId="32B61A6B" w:rsidR="00A36BC4" w:rsidRPr="00D32AAC" w:rsidRDefault="00A36BC4" w:rsidP="00A36BC4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38F0122F" w14:textId="77777777" w:rsidR="00A36BC4" w:rsidRPr="00D32AAC" w:rsidRDefault="00A36BC4" w:rsidP="00A36BC4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A36BC4" w:rsidRPr="00D32AAC" w14:paraId="7A167C2B" w14:textId="77777777" w:rsidTr="00DF0F33">
        <w:trPr>
          <w:trHeight w:val="280"/>
          <w:jc w:val="center"/>
        </w:trPr>
        <w:tc>
          <w:tcPr>
            <w:tcW w:w="1165" w:type="dxa"/>
          </w:tcPr>
          <w:p w14:paraId="442C82A3" w14:textId="1B2D8217" w:rsidR="00A36BC4" w:rsidRPr="00910762" w:rsidRDefault="00A36BC4" w:rsidP="00A36BC4">
            <w:pPr>
              <w:rPr>
                <w:rFonts w:cstheme="minorHAnsi"/>
              </w:rPr>
            </w:pPr>
            <w:r w:rsidRPr="000B5974">
              <w:t>150203a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9C8B17" w14:textId="4C68A4CF" w:rsidR="00A36BC4" w:rsidRPr="00910762" w:rsidRDefault="00A36BC4" w:rsidP="00A36BC4">
            <w:pPr>
              <w:rPr>
                <w:rFonts w:cstheme="minorHAnsi"/>
              </w:rPr>
            </w:pPr>
            <w:r w:rsidRPr="00B92DFB">
              <w:t>Milling Machines</w:t>
            </w:r>
          </w:p>
        </w:tc>
        <w:tc>
          <w:tcPr>
            <w:tcW w:w="1080" w:type="dxa"/>
          </w:tcPr>
          <w:p w14:paraId="6290F66D" w14:textId="77777777" w:rsidR="00A36BC4" w:rsidRPr="00D32AAC" w:rsidRDefault="00A36BC4" w:rsidP="00A36BC4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6E4AA436" w14:textId="3AB5175D" w:rsidR="00A36BC4" w:rsidRPr="00D32AAC" w:rsidRDefault="00A36BC4" w:rsidP="00A36BC4">
            <w:pPr>
              <w:jc w:val="center"/>
            </w:pPr>
          </w:p>
        </w:tc>
        <w:tc>
          <w:tcPr>
            <w:tcW w:w="992" w:type="dxa"/>
          </w:tcPr>
          <w:p w14:paraId="22F708BA" w14:textId="77777777" w:rsidR="00A36BC4" w:rsidRPr="00D32AAC" w:rsidRDefault="00A36BC4" w:rsidP="00A36BC4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A36BC4" w:rsidRPr="00D32AAC" w14:paraId="5C58C808" w14:textId="77777777" w:rsidTr="00DF0F33">
        <w:trPr>
          <w:trHeight w:val="280"/>
          <w:jc w:val="center"/>
        </w:trPr>
        <w:tc>
          <w:tcPr>
            <w:tcW w:w="1165" w:type="dxa"/>
          </w:tcPr>
          <w:p w14:paraId="4BA66B17" w14:textId="42D004F7" w:rsidR="00A36BC4" w:rsidRPr="00910762" w:rsidRDefault="00A36BC4" w:rsidP="00A36BC4">
            <w:pPr>
              <w:rPr>
                <w:rFonts w:cstheme="minorHAnsi"/>
              </w:rPr>
            </w:pPr>
            <w:r w:rsidRPr="000B5974">
              <w:t>150203b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6739BB" w14:textId="1735A53D" w:rsidR="00A36BC4" w:rsidRPr="00910762" w:rsidRDefault="00A36BC4" w:rsidP="00A36BC4">
            <w:pPr>
              <w:rPr>
                <w:rFonts w:cstheme="minorHAnsi"/>
              </w:rPr>
            </w:pPr>
            <w:r w:rsidRPr="00B92DFB">
              <w:t>Milling Operations</w:t>
            </w:r>
          </w:p>
        </w:tc>
        <w:tc>
          <w:tcPr>
            <w:tcW w:w="1080" w:type="dxa"/>
          </w:tcPr>
          <w:p w14:paraId="751E95BE" w14:textId="77777777" w:rsidR="00A36BC4" w:rsidRPr="00D32AAC" w:rsidRDefault="00A36BC4" w:rsidP="00A36BC4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31639FEC" w14:textId="7A8F786D" w:rsidR="00A36BC4" w:rsidRPr="00D32AAC" w:rsidRDefault="004E4D23" w:rsidP="00A36BC4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1615C5FA" w14:textId="77777777" w:rsidR="00A36BC4" w:rsidRPr="00D32AAC" w:rsidRDefault="00A36BC4" w:rsidP="00A36BC4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A36BC4" w:rsidRPr="00D32AAC" w14:paraId="796CD391" w14:textId="77777777" w:rsidTr="00DF0F33">
        <w:trPr>
          <w:trHeight w:val="280"/>
          <w:jc w:val="center"/>
        </w:trPr>
        <w:tc>
          <w:tcPr>
            <w:tcW w:w="1165" w:type="dxa"/>
          </w:tcPr>
          <w:p w14:paraId="54FECE4B" w14:textId="67BC9B0E" w:rsidR="00A36BC4" w:rsidRPr="00910762" w:rsidRDefault="00A36BC4" w:rsidP="00A36BC4">
            <w:pPr>
              <w:rPr>
                <w:rFonts w:cstheme="minorHAnsi"/>
              </w:rPr>
            </w:pPr>
            <w:r w:rsidRPr="000B5974">
              <w:t>150203c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3D08F5" w14:textId="2320F685" w:rsidR="00A36BC4" w:rsidRPr="00910762" w:rsidRDefault="00A36BC4" w:rsidP="00A36BC4">
            <w:pPr>
              <w:rPr>
                <w:rFonts w:cstheme="minorHAnsi"/>
              </w:rPr>
            </w:pPr>
            <w:r w:rsidRPr="00B92DFB">
              <w:t>Dividing Head and Indexing</w:t>
            </w:r>
          </w:p>
        </w:tc>
        <w:tc>
          <w:tcPr>
            <w:tcW w:w="1080" w:type="dxa"/>
          </w:tcPr>
          <w:p w14:paraId="168D868F" w14:textId="77777777" w:rsidR="00A36BC4" w:rsidRPr="00D32AAC" w:rsidRDefault="00A36BC4" w:rsidP="00A36BC4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4E6FD079" w14:textId="504E278C" w:rsidR="00A36BC4" w:rsidRPr="00D32AAC" w:rsidRDefault="00A36BC4" w:rsidP="00A36BC4">
            <w:pPr>
              <w:jc w:val="center"/>
            </w:pPr>
          </w:p>
        </w:tc>
        <w:tc>
          <w:tcPr>
            <w:tcW w:w="992" w:type="dxa"/>
          </w:tcPr>
          <w:p w14:paraId="62EEACEC" w14:textId="77777777" w:rsidR="00A36BC4" w:rsidRPr="00D32AAC" w:rsidRDefault="00A36BC4" w:rsidP="00A36BC4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A36BC4" w:rsidRPr="00D32AAC" w14:paraId="2B56B647" w14:textId="77777777" w:rsidTr="00DF0F33">
        <w:trPr>
          <w:trHeight w:val="280"/>
          <w:jc w:val="center"/>
        </w:trPr>
        <w:tc>
          <w:tcPr>
            <w:tcW w:w="1165" w:type="dxa"/>
          </w:tcPr>
          <w:p w14:paraId="5EFD48DA" w14:textId="7EC12ABF" w:rsidR="00A36BC4" w:rsidRPr="00910762" w:rsidRDefault="00A36BC4" w:rsidP="00A36BC4">
            <w:pPr>
              <w:rPr>
                <w:rFonts w:cstheme="minorHAnsi"/>
              </w:rPr>
            </w:pPr>
            <w:r w:rsidRPr="000B5974">
              <w:t>150203d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E0B1AE" w14:textId="4716B841" w:rsidR="00A36BC4" w:rsidRPr="00910762" w:rsidRDefault="00A36BC4" w:rsidP="00A36BC4">
            <w:pPr>
              <w:rPr>
                <w:rFonts w:cstheme="minorHAnsi"/>
              </w:rPr>
            </w:pPr>
            <w:r w:rsidRPr="00B92DFB">
              <w:t>Threading</w:t>
            </w:r>
          </w:p>
        </w:tc>
        <w:tc>
          <w:tcPr>
            <w:tcW w:w="1080" w:type="dxa"/>
          </w:tcPr>
          <w:p w14:paraId="080D3BED" w14:textId="77777777" w:rsidR="00A36BC4" w:rsidRPr="00D32AAC" w:rsidRDefault="00A36BC4" w:rsidP="00A36BC4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7EC0B328" w14:textId="614FFAC0" w:rsidR="00A36BC4" w:rsidRPr="00D32AAC" w:rsidRDefault="00A36BC4" w:rsidP="00A36BC4">
            <w:pPr>
              <w:jc w:val="center"/>
            </w:pPr>
          </w:p>
        </w:tc>
        <w:tc>
          <w:tcPr>
            <w:tcW w:w="992" w:type="dxa"/>
          </w:tcPr>
          <w:p w14:paraId="1AF45B13" w14:textId="77777777" w:rsidR="00A36BC4" w:rsidRPr="00D32AAC" w:rsidRDefault="00A36BC4" w:rsidP="00A36BC4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4E4D23" w:rsidRPr="00D32AAC" w14:paraId="1E795AC2" w14:textId="77777777" w:rsidTr="00DF0F33">
        <w:trPr>
          <w:trHeight w:val="280"/>
          <w:jc w:val="center"/>
        </w:trPr>
        <w:tc>
          <w:tcPr>
            <w:tcW w:w="1165" w:type="dxa"/>
          </w:tcPr>
          <w:p w14:paraId="389B9B7C" w14:textId="206B19E1" w:rsidR="004E4D23" w:rsidRPr="00910762" w:rsidRDefault="004E4D23" w:rsidP="004E4D23">
            <w:pPr>
              <w:rPr>
                <w:rFonts w:cstheme="minorHAnsi"/>
              </w:rPr>
            </w:pPr>
            <w:r w:rsidRPr="000B5974">
              <w:t>150203e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A8A7C8" w14:textId="2D7C6F05" w:rsidR="004E4D23" w:rsidRPr="00910762" w:rsidRDefault="004E4D23" w:rsidP="004E4D23">
            <w:pPr>
              <w:rPr>
                <w:rFonts w:cstheme="minorHAnsi"/>
              </w:rPr>
            </w:pPr>
            <w:r w:rsidRPr="00B92DFB">
              <w:t>Program and Machine Co-ordinate Systems for CNC Machining Centers</w:t>
            </w:r>
          </w:p>
        </w:tc>
        <w:tc>
          <w:tcPr>
            <w:tcW w:w="1080" w:type="dxa"/>
          </w:tcPr>
          <w:p w14:paraId="1539854A" w14:textId="77777777" w:rsidR="004E4D23" w:rsidRPr="00D32AAC" w:rsidRDefault="004E4D23" w:rsidP="004E4D23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5ABB355B" w14:textId="563F96AD" w:rsidR="004E4D23" w:rsidRPr="00D32AAC" w:rsidRDefault="004E4D23" w:rsidP="004E4D2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65057C2B" w14:textId="77777777" w:rsidR="004E4D23" w:rsidRPr="00D32AAC" w:rsidRDefault="004E4D23" w:rsidP="004E4D2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4E4D23" w:rsidRPr="00D32AAC" w14:paraId="53937CB4" w14:textId="77777777" w:rsidTr="00DF0F33">
        <w:trPr>
          <w:trHeight w:val="280"/>
          <w:jc w:val="center"/>
        </w:trPr>
        <w:tc>
          <w:tcPr>
            <w:tcW w:w="1165" w:type="dxa"/>
          </w:tcPr>
          <w:p w14:paraId="309B95DA" w14:textId="0C14A782" w:rsidR="004E4D23" w:rsidRPr="00910762" w:rsidRDefault="004E4D23" w:rsidP="004E4D23">
            <w:pPr>
              <w:rPr>
                <w:rFonts w:cstheme="minorHAnsi"/>
              </w:rPr>
            </w:pPr>
            <w:r w:rsidRPr="000B5974">
              <w:t>150203f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D089B6" w14:textId="54FAAE2D" w:rsidR="004E4D23" w:rsidRPr="00910762" w:rsidRDefault="004E4D23" w:rsidP="004E4D23">
            <w:pPr>
              <w:rPr>
                <w:rFonts w:cstheme="minorHAnsi"/>
              </w:rPr>
            </w:pPr>
            <w:r w:rsidRPr="00B92DFB">
              <w:t>Parts for CNC Machining Centers</w:t>
            </w:r>
          </w:p>
        </w:tc>
        <w:tc>
          <w:tcPr>
            <w:tcW w:w="1080" w:type="dxa"/>
          </w:tcPr>
          <w:p w14:paraId="6A3FE9D3" w14:textId="77777777" w:rsidR="004E4D23" w:rsidRPr="00D32AAC" w:rsidRDefault="004E4D23" w:rsidP="004E4D23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30FA3445" w14:textId="608457B8" w:rsidR="004E4D23" w:rsidRPr="00D32AAC" w:rsidRDefault="004E4D23" w:rsidP="004E4D2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5C9B7990" w14:textId="77777777" w:rsidR="004E4D23" w:rsidRPr="00D32AAC" w:rsidRDefault="004E4D23" w:rsidP="004E4D2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4E4D23" w:rsidRPr="00D32AAC" w14:paraId="7F01AF61" w14:textId="77777777" w:rsidTr="00DF0F33">
        <w:trPr>
          <w:trHeight w:val="280"/>
          <w:jc w:val="center"/>
        </w:trPr>
        <w:tc>
          <w:tcPr>
            <w:tcW w:w="1165" w:type="dxa"/>
          </w:tcPr>
          <w:p w14:paraId="5C23D4BD" w14:textId="12737174" w:rsidR="004E4D23" w:rsidRPr="00910762" w:rsidRDefault="004E4D23" w:rsidP="004E4D23">
            <w:pPr>
              <w:rPr>
                <w:rFonts w:cstheme="minorHAnsi"/>
              </w:rPr>
            </w:pPr>
            <w:r w:rsidRPr="000B5974">
              <w:t>150203g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A53E36" w14:textId="758F6A2D" w:rsidR="004E4D23" w:rsidRPr="00910762" w:rsidRDefault="004E4D23" w:rsidP="004E4D23">
            <w:pPr>
              <w:rPr>
                <w:rFonts w:cstheme="minorHAnsi"/>
              </w:rPr>
            </w:pPr>
            <w:r w:rsidRPr="00B92DFB">
              <w:t>Programming Concepts and Codes for CNC Machining Centers</w:t>
            </w:r>
          </w:p>
        </w:tc>
        <w:tc>
          <w:tcPr>
            <w:tcW w:w="1080" w:type="dxa"/>
          </w:tcPr>
          <w:p w14:paraId="0F507882" w14:textId="77777777" w:rsidR="004E4D23" w:rsidRPr="00D32AAC" w:rsidRDefault="004E4D23" w:rsidP="004E4D23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1D2BD35E" w14:textId="502604C3" w:rsidR="004E4D23" w:rsidRPr="00D32AAC" w:rsidRDefault="004E4D23" w:rsidP="004E4D2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1FAE5BBA" w14:textId="77777777" w:rsidR="004E4D23" w:rsidRPr="00D32AAC" w:rsidRDefault="004E4D23" w:rsidP="004E4D2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4E4D23" w:rsidRPr="00D32AAC" w14:paraId="730DB85E" w14:textId="77777777" w:rsidTr="00DF0F33">
        <w:trPr>
          <w:trHeight w:val="280"/>
          <w:jc w:val="center"/>
        </w:trPr>
        <w:tc>
          <w:tcPr>
            <w:tcW w:w="1165" w:type="dxa"/>
          </w:tcPr>
          <w:p w14:paraId="7EB22102" w14:textId="71638307" w:rsidR="004E4D23" w:rsidRPr="00910762" w:rsidRDefault="004E4D23" w:rsidP="004E4D23">
            <w:pPr>
              <w:rPr>
                <w:rFonts w:cstheme="minorHAnsi"/>
              </w:rPr>
            </w:pPr>
            <w:r w:rsidRPr="000B5974">
              <w:t>150203h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A944D6" w14:textId="255567D9" w:rsidR="004E4D23" w:rsidRPr="00910762" w:rsidRDefault="004E4D23" w:rsidP="004E4D23">
            <w:pPr>
              <w:rPr>
                <w:rFonts w:cstheme="minorHAnsi"/>
              </w:rPr>
            </w:pPr>
            <w:r w:rsidRPr="00B92DFB">
              <w:t>Set-Up and Operation for CNC Machining Centers</w:t>
            </w:r>
          </w:p>
        </w:tc>
        <w:tc>
          <w:tcPr>
            <w:tcW w:w="1080" w:type="dxa"/>
          </w:tcPr>
          <w:p w14:paraId="02C28A02" w14:textId="77777777" w:rsidR="004E4D23" w:rsidRPr="00D32AAC" w:rsidRDefault="004E4D23" w:rsidP="004E4D23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7C350E0B" w14:textId="5D917B4A" w:rsidR="004E4D23" w:rsidRPr="00D32AAC" w:rsidRDefault="004E4D23" w:rsidP="004E4D2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3E9B9E1E" w14:textId="77777777" w:rsidR="004E4D23" w:rsidRPr="00D32AAC" w:rsidRDefault="004E4D23" w:rsidP="004E4D2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4E4D23" w:rsidRPr="00D32AAC" w14:paraId="0E3FD5BA" w14:textId="77777777" w:rsidTr="00DF0F33">
        <w:trPr>
          <w:trHeight w:val="280"/>
          <w:jc w:val="center"/>
        </w:trPr>
        <w:tc>
          <w:tcPr>
            <w:tcW w:w="1165" w:type="dxa"/>
          </w:tcPr>
          <w:p w14:paraId="7066D552" w14:textId="3CA61905" w:rsidR="004E4D23" w:rsidRPr="00910762" w:rsidRDefault="004E4D23" w:rsidP="004E4D23">
            <w:pPr>
              <w:rPr>
                <w:rFonts w:cstheme="minorHAnsi"/>
              </w:rPr>
            </w:pPr>
            <w:r w:rsidRPr="000B5974">
              <w:t>150203i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12AFA3" w14:textId="6C4A01AE" w:rsidR="004E4D23" w:rsidRPr="00910762" w:rsidRDefault="004E4D23" w:rsidP="004E4D23">
            <w:pPr>
              <w:rPr>
                <w:rFonts w:cstheme="minorHAnsi"/>
              </w:rPr>
            </w:pPr>
            <w:r w:rsidRPr="00B92DFB">
              <w:t>Process Planning</w:t>
            </w:r>
          </w:p>
        </w:tc>
        <w:tc>
          <w:tcPr>
            <w:tcW w:w="1080" w:type="dxa"/>
          </w:tcPr>
          <w:p w14:paraId="4BE8DC00" w14:textId="77777777" w:rsidR="004E4D23" w:rsidRPr="00D32AAC" w:rsidRDefault="004E4D23" w:rsidP="004E4D23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3F4CD965" w14:textId="5453903C" w:rsidR="004E4D23" w:rsidRPr="00D32AAC" w:rsidRDefault="004E4D23" w:rsidP="004E4D23">
            <w:pPr>
              <w:jc w:val="center"/>
            </w:pPr>
          </w:p>
        </w:tc>
        <w:tc>
          <w:tcPr>
            <w:tcW w:w="992" w:type="dxa"/>
          </w:tcPr>
          <w:p w14:paraId="735E9325" w14:textId="77777777" w:rsidR="004E4D23" w:rsidRPr="00D32AAC" w:rsidRDefault="004E4D23" w:rsidP="004E4D2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4E4D23" w:rsidRPr="00D32AAC" w14:paraId="6CCFB30A" w14:textId="77777777" w:rsidTr="00DF0F33">
        <w:trPr>
          <w:trHeight w:val="280"/>
          <w:jc w:val="center"/>
        </w:trPr>
        <w:tc>
          <w:tcPr>
            <w:tcW w:w="1165" w:type="dxa"/>
          </w:tcPr>
          <w:p w14:paraId="41F6FE89" w14:textId="5860A393" w:rsidR="004E4D23" w:rsidRPr="00910762" w:rsidRDefault="004E4D23" w:rsidP="004E4D23">
            <w:pPr>
              <w:rPr>
                <w:rFonts w:cstheme="minorHAnsi"/>
              </w:rPr>
            </w:pPr>
            <w:r w:rsidRPr="000B5974">
              <w:t>150204a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8FAFED" w14:textId="2B859504" w:rsidR="004E4D23" w:rsidRPr="00910762" w:rsidRDefault="004E4D23" w:rsidP="004E4D23">
            <w:pPr>
              <w:rPr>
                <w:rFonts w:cstheme="minorHAnsi"/>
              </w:rPr>
            </w:pPr>
            <w:r w:rsidRPr="00B92DFB">
              <w:t>Applied Mathematics</w:t>
            </w:r>
          </w:p>
        </w:tc>
        <w:tc>
          <w:tcPr>
            <w:tcW w:w="1080" w:type="dxa"/>
          </w:tcPr>
          <w:p w14:paraId="125CEEFE" w14:textId="77777777" w:rsidR="004E4D23" w:rsidRPr="00D32AAC" w:rsidRDefault="004E4D23" w:rsidP="004E4D23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12493C3A" w14:textId="349FBB30" w:rsidR="004E4D23" w:rsidRPr="00D32AAC" w:rsidRDefault="004E4D23" w:rsidP="004E4D2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4E494B04" w14:textId="77777777" w:rsidR="004E4D23" w:rsidRPr="00D32AAC" w:rsidRDefault="004E4D23" w:rsidP="004E4D2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4E4D23" w:rsidRPr="00D32AAC" w14:paraId="7CBC8B28" w14:textId="77777777" w:rsidTr="00DF0F33">
        <w:trPr>
          <w:trHeight w:val="280"/>
          <w:jc w:val="center"/>
        </w:trPr>
        <w:tc>
          <w:tcPr>
            <w:tcW w:w="1165" w:type="dxa"/>
          </w:tcPr>
          <w:p w14:paraId="7714779F" w14:textId="7F55DD8F" w:rsidR="004E4D23" w:rsidRPr="00910762" w:rsidRDefault="004E4D23" w:rsidP="004E4D23">
            <w:pPr>
              <w:rPr>
                <w:rFonts w:cstheme="minorHAnsi"/>
              </w:rPr>
            </w:pPr>
            <w:r w:rsidRPr="000B5974">
              <w:t>150204b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3E0BAA" w14:textId="5F66872A" w:rsidR="004E4D23" w:rsidRPr="00910762" w:rsidRDefault="004E4D23" w:rsidP="004E4D23">
            <w:pPr>
              <w:rPr>
                <w:rFonts w:cstheme="minorHAnsi"/>
              </w:rPr>
            </w:pPr>
            <w:r w:rsidRPr="00B92DFB">
              <w:t>Applied Geometry</w:t>
            </w:r>
          </w:p>
        </w:tc>
        <w:tc>
          <w:tcPr>
            <w:tcW w:w="1080" w:type="dxa"/>
          </w:tcPr>
          <w:p w14:paraId="5252712B" w14:textId="77777777" w:rsidR="004E4D23" w:rsidRPr="00D32AAC" w:rsidRDefault="004E4D23" w:rsidP="004E4D23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3FCC547D" w14:textId="6EDCE1C6" w:rsidR="004E4D23" w:rsidRPr="00D32AAC" w:rsidRDefault="004E4D23" w:rsidP="004E4D2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440B3351" w14:textId="77777777" w:rsidR="004E4D23" w:rsidRPr="00D32AAC" w:rsidRDefault="004E4D23" w:rsidP="004E4D2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4E4D23" w:rsidRPr="00D32AAC" w14:paraId="40ED179D" w14:textId="77777777" w:rsidTr="00DF0F33">
        <w:trPr>
          <w:trHeight w:val="280"/>
          <w:jc w:val="center"/>
        </w:trPr>
        <w:tc>
          <w:tcPr>
            <w:tcW w:w="1165" w:type="dxa"/>
          </w:tcPr>
          <w:p w14:paraId="68336A7A" w14:textId="5592F84B" w:rsidR="004E4D23" w:rsidRPr="00910762" w:rsidRDefault="004E4D23" w:rsidP="004E4D23">
            <w:pPr>
              <w:rPr>
                <w:rFonts w:cstheme="minorHAnsi"/>
              </w:rPr>
            </w:pPr>
            <w:r w:rsidRPr="000B5974">
              <w:t>150205a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88A85C" w14:textId="1CE72726" w:rsidR="004E4D23" w:rsidRPr="00910762" w:rsidRDefault="004E4D23" w:rsidP="004E4D23">
            <w:pPr>
              <w:rPr>
                <w:rFonts w:cstheme="minorHAnsi"/>
              </w:rPr>
            </w:pPr>
            <w:r w:rsidRPr="00B92DFB">
              <w:t>Interpret and Sketch Prints</w:t>
            </w:r>
          </w:p>
        </w:tc>
        <w:tc>
          <w:tcPr>
            <w:tcW w:w="1080" w:type="dxa"/>
          </w:tcPr>
          <w:p w14:paraId="70AF8352" w14:textId="77777777" w:rsidR="004E4D23" w:rsidRPr="00D32AAC" w:rsidRDefault="004E4D23" w:rsidP="004E4D23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184DDFF2" w14:textId="2ACE51C2" w:rsidR="004E4D23" w:rsidRPr="00D32AAC" w:rsidRDefault="004E4D23" w:rsidP="004E4D2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35C0CFB5" w14:textId="77777777" w:rsidR="004E4D23" w:rsidRPr="00D32AAC" w:rsidRDefault="004E4D23" w:rsidP="004E4D2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4E4D23" w:rsidRPr="00D32AAC" w14:paraId="69085B25" w14:textId="77777777" w:rsidTr="00DF0F33">
        <w:trPr>
          <w:trHeight w:val="280"/>
          <w:jc w:val="center"/>
        </w:trPr>
        <w:tc>
          <w:tcPr>
            <w:tcW w:w="1165" w:type="dxa"/>
          </w:tcPr>
          <w:p w14:paraId="62AFB91A" w14:textId="42FBAB08" w:rsidR="004E4D23" w:rsidRPr="00910762" w:rsidRDefault="004E4D23" w:rsidP="004E4D23">
            <w:pPr>
              <w:rPr>
                <w:rFonts w:cstheme="minorHAnsi"/>
              </w:rPr>
            </w:pPr>
            <w:r w:rsidRPr="000B5974">
              <w:t>150205b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5CF6D6" w14:textId="222EBC3D" w:rsidR="004E4D23" w:rsidRPr="00910762" w:rsidRDefault="004E4D23" w:rsidP="004E4D23">
            <w:pPr>
              <w:rPr>
                <w:rFonts w:cstheme="minorHAnsi"/>
              </w:rPr>
            </w:pPr>
            <w:r w:rsidRPr="00B92DFB">
              <w:t>Advanced Geometric Dimensioning and Tolerancing</w:t>
            </w:r>
          </w:p>
        </w:tc>
        <w:tc>
          <w:tcPr>
            <w:tcW w:w="1080" w:type="dxa"/>
          </w:tcPr>
          <w:p w14:paraId="2B7621CC" w14:textId="77777777" w:rsidR="004E4D23" w:rsidRPr="00D32AAC" w:rsidRDefault="004E4D23" w:rsidP="004E4D23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6DFB4F78" w14:textId="48233773" w:rsidR="004E4D23" w:rsidRPr="00D32AAC" w:rsidRDefault="004E4D23" w:rsidP="004E4D2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637DB7FD" w14:textId="77777777" w:rsidR="004E4D23" w:rsidRPr="00D32AAC" w:rsidRDefault="004E4D23" w:rsidP="004E4D2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B201F" w:rsidRPr="00D32AAC" w14:paraId="2A11EDED" w14:textId="77777777" w:rsidTr="00DF0F33">
        <w:trPr>
          <w:trHeight w:val="280"/>
          <w:jc w:val="center"/>
        </w:trPr>
        <w:tc>
          <w:tcPr>
            <w:tcW w:w="1165" w:type="dxa"/>
          </w:tcPr>
          <w:p w14:paraId="009D8C69" w14:textId="7D549909" w:rsidR="003B201F" w:rsidRPr="00910762" w:rsidRDefault="003B201F" w:rsidP="003B201F">
            <w:pPr>
              <w:rPr>
                <w:rFonts w:cstheme="minorHAnsi"/>
              </w:rPr>
            </w:pPr>
            <w:r w:rsidRPr="000B5974">
              <w:t>150205c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205630" w14:textId="4E22575E" w:rsidR="003B201F" w:rsidRPr="00910762" w:rsidRDefault="003B201F" w:rsidP="003B201F">
            <w:pPr>
              <w:rPr>
                <w:rFonts w:cstheme="minorHAnsi"/>
              </w:rPr>
            </w:pPr>
            <w:r w:rsidRPr="00B92DFB">
              <w:t>Surface Texture (Finish) - Milling</w:t>
            </w:r>
          </w:p>
        </w:tc>
        <w:tc>
          <w:tcPr>
            <w:tcW w:w="1080" w:type="dxa"/>
          </w:tcPr>
          <w:p w14:paraId="6E973232" w14:textId="77777777" w:rsidR="003B201F" w:rsidRPr="00D32AAC" w:rsidRDefault="003B201F" w:rsidP="003B201F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396DADC3" w14:textId="6464961F" w:rsidR="003B201F" w:rsidRPr="00D32AAC" w:rsidRDefault="003B201F" w:rsidP="003B201F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5A2DCCAD" w14:textId="77777777" w:rsidR="003B201F" w:rsidRPr="00D32AAC" w:rsidRDefault="003B201F" w:rsidP="003B201F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B201F" w:rsidRPr="00D32AAC" w14:paraId="558B684F" w14:textId="77777777" w:rsidTr="00DF0F33">
        <w:trPr>
          <w:trHeight w:val="280"/>
          <w:jc w:val="center"/>
        </w:trPr>
        <w:tc>
          <w:tcPr>
            <w:tcW w:w="1165" w:type="dxa"/>
          </w:tcPr>
          <w:p w14:paraId="0CE17837" w14:textId="121ABEA8" w:rsidR="003B201F" w:rsidRPr="00910762" w:rsidRDefault="003B201F" w:rsidP="003B201F">
            <w:pPr>
              <w:rPr>
                <w:rFonts w:cstheme="minorHAnsi"/>
              </w:rPr>
            </w:pPr>
            <w:r w:rsidRPr="000B5974">
              <w:t>150205d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CD84A9" w14:textId="0D95F562" w:rsidR="003B201F" w:rsidRPr="00910762" w:rsidRDefault="003B201F" w:rsidP="003B201F">
            <w:pPr>
              <w:rPr>
                <w:rFonts w:cstheme="minorHAnsi"/>
              </w:rPr>
            </w:pPr>
            <w:r w:rsidRPr="00B92DFB">
              <w:t>Application of Limits and Fits</w:t>
            </w:r>
          </w:p>
        </w:tc>
        <w:tc>
          <w:tcPr>
            <w:tcW w:w="1080" w:type="dxa"/>
          </w:tcPr>
          <w:p w14:paraId="27672774" w14:textId="77777777" w:rsidR="003B201F" w:rsidRPr="00D32AAC" w:rsidRDefault="003B201F" w:rsidP="003B201F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3B6161BC" w14:textId="01E013BC" w:rsidR="003B201F" w:rsidRPr="00D32AAC" w:rsidRDefault="003B201F" w:rsidP="003B201F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7359C299" w14:textId="77777777" w:rsidR="003B201F" w:rsidRPr="00D32AAC" w:rsidRDefault="003B201F" w:rsidP="003B201F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B201F" w:rsidRPr="00D32AAC" w14:paraId="7C80D288" w14:textId="77777777" w:rsidTr="00DF0F33">
        <w:trPr>
          <w:trHeight w:val="280"/>
          <w:jc w:val="center"/>
        </w:trPr>
        <w:tc>
          <w:tcPr>
            <w:tcW w:w="1165" w:type="dxa"/>
          </w:tcPr>
          <w:p w14:paraId="602D7AEF" w14:textId="51B21501" w:rsidR="003B201F" w:rsidRPr="00910762" w:rsidRDefault="003B201F" w:rsidP="003B201F">
            <w:pPr>
              <w:rPr>
                <w:rFonts w:cstheme="minorHAnsi"/>
              </w:rPr>
            </w:pPr>
            <w:r w:rsidRPr="000B5974">
              <w:t>150205f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D213AA" w14:textId="2EE8F53C" w:rsidR="003B201F" w:rsidRPr="00910762" w:rsidRDefault="003B201F" w:rsidP="003B201F">
            <w:pPr>
              <w:rPr>
                <w:rFonts w:cstheme="minorHAnsi"/>
              </w:rPr>
            </w:pPr>
            <w:r w:rsidRPr="00B92DFB">
              <w:t>Assembly and Sub-Assembly Drawings</w:t>
            </w:r>
          </w:p>
        </w:tc>
        <w:tc>
          <w:tcPr>
            <w:tcW w:w="1080" w:type="dxa"/>
          </w:tcPr>
          <w:p w14:paraId="55494FBA" w14:textId="77777777" w:rsidR="003B201F" w:rsidRPr="00D32AAC" w:rsidRDefault="003B201F" w:rsidP="003B201F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78846CC8" w14:textId="0C61B910" w:rsidR="003B201F" w:rsidRPr="00D32AAC" w:rsidRDefault="003B201F" w:rsidP="003B201F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508E41D8" w14:textId="77777777" w:rsidR="003B201F" w:rsidRPr="00D32AAC" w:rsidRDefault="003B201F" w:rsidP="003B201F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</w:tbl>
    <w:p w14:paraId="6ABE9D2A" w14:textId="77777777" w:rsidR="005375B7" w:rsidRPr="00D32AAC" w:rsidRDefault="005375B7" w:rsidP="005375B7"/>
    <w:p w14:paraId="7884DF2D" w14:textId="7023CA99" w:rsidR="005375B7" w:rsidRPr="00D32AAC" w:rsidRDefault="005375B7" w:rsidP="00F031EB">
      <w:pPr>
        <w:pStyle w:val="Heading3"/>
      </w:pPr>
      <w:r w:rsidRPr="00D32AAC">
        <w:lastRenderedPageBreak/>
        <w:t>Third Period</w:t>
      </w:r>
    </w:p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1255"/>
        <w:gridCol w:w="5220"/>
        <w:gridCol w:w="1080"/>
        <w:gridCol w:w="1440"/>
        <w:gridCol w:w="995"/>
      </w:tblGrid>
      <w:tr w:rsidR="00DF0F33" w:rsidRPr="00D32AAC" w14:paraId="16A3671D" w14:textId="77777777" w:rsidTr="00DF0F33">
        <w:trPr>
          <w:trHeight w:val="612"/>
          <w:jc w:val="center"/>
        </w:trPr>
        <w:tc>
          <w:tcPr>
            <w:tcW w:w="1255" w:type="dxa"/>
            <w:shd w:val="clear" w:color="auto" w:fill="5B9BD5" w:themeFill="accent5"/>
            <w:vAlign w:val="center"/>
          </w:tcPr>
          <w:p w14:paraId="46E63BFC" w14:textId="77777777" w:rsidR="00DF0F33" w:rsidRPr="001201FD" w:rsidRDefault="00DF0F33" w:rsidP="00CB46FA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>Module Number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shd w:val="clear" w:color="auto" w:fill="5B9BD5" w:themeFill="accent5"/>
            <w:vAlign w:val="center"/>
          </w:tcPr>
          <w:p w14:paraId="0997FA68" w14:textId="77777777" w:rsidR="00DF0F33" w:rsidRPr="001201FD" w:rsidRDefault="00DF0F33" w:rsidP="00CB46FA">
            <w:pPr>
              <w:rPr>
                <w:b/>
                <w:bCs/>
              </w:rPr>
            </w:pPr>
            <w:r w:rsidRPr="001201FD">
              <w:rPr>
                <w:b/>
                <w:bCs/>
              </w:rPr>
              <w:t>Module Name</w:t>
            </w:r>
          </w:p>
        </w:tc>
        <w:tc>
          <w:tcPr>
            <w:tcW w:w="1080" w:type="dxa"/>
            <w:shd w:val="clear" w:color="auto" w:fill="5B9BD5" w:themeFill="accent5"/>
          </w:tcPr>
          <w:p w14:paraId="266E22AD" w14:textId="37C3878E" w:rsidR="00DF0F33" w:rsidRPr="001201FD" w:rsidRDefault="00DF0F33" w:rsidP="00CB46FA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>New Version</w:t>
            </w:r>
            <w:r w:rsidR="004677EF">
              <w:rPr>
                <w:rStyle w:val="FootnoteReference"/>
                <w:b/>
                <w:bCs/>
              </w:rPr>
              <w:t>1</w:t>
            </w:r>
          </w:p>
        </w:tc>
        <w:tc>
          <w:tcPr>
            <w:tcW w:w="1440" w:type="dxa"/>
            <w:shd w:val="clear" w:color="auto" w:fill="5B9BD5" w:themeFill="accent5"/>
            <w:vAlign w:val="center"/>
          </w:tcPr>
          <w:p w14:paraId="6A3517D8" w14:textId="77777777" w:rsidR="00DF0F33" w:rsidRPr="001201FD" w:rsidRDefault="00DF0F33" w:rsidP="00CB46FA">
            <w:pPr>
              <w:jc w:val="center"/>
              <w:rPr>
                <w:b/>
                <w:bCs/>
              </w:rPr>
            </w:pPr>
            <w:r w:rsidRPr="003B201F">
              <w:rPr>
                <w:b/>
                <w:bCs/>
              </w:rPr>
              <w:t>Maintenance Updates*</w:t>
            </w:r>
          </w:p>
        </w:tc>
        <w:tc>
          <w:tcPr>
            <w:tcW w:w="995" w:type="dxa"/>
            <w:shd w:val="clear" w:color="auto" w:fill="5B9BD5" w:themeFill="accent5"/>
          </w:tcPr>
          <w:p w14:paraId="718857F6" w14:textId="242566A7" w:rsidR="00DF0F33" w:rsidRPr="001201FD" w:rsidRDefault="00DF0F33" w:rsidP="00DF0F33">
            <w:pPr>
              <w:rPr>
                <w:b/>
                <w:bCs/>
              </w:rPr>
            </w:pPr>
            <w:r w:rsidRPr="001201FD">
              <w:rPr>
                <w:b/>
                <w:bCs/>
              </w:rPr>
              <w:t>Rebrand</w:t>
            </w:r>
            <w:r>
              <w:rPr>
                <w:b/>
                <w:bCs/>
              </w:rPr>
              <w:t xml:space="preserve"> </w:t>
            </w:r>
            <w:r w:rsidRPr="001201FD">
              <w:rPr>
                <w:b/>
                <w:bCs/>
              </w:rPr>
              <w:t>Updates</w:t>
            </w:r>
          </w:p>
        </w:tc>
      </w:tr>
      <w:tr w:rsidR="003B201F" w:rsidRPr="00D32AAC" w14:paraId="77733C9B" w14:textId="77777777" w:rsidTr="00DF0F33">
        <w:trPr>
          <w:trHeight w:val="266"/>
          <w:jc w:val="center"/>
        </w:trPr>
        <w:tc>
          <w:tcPr>
            <w:tcW w:w="1255" w:type="dxa"/>
          </w:tcPr>
          <w:p w14:paraId="15B788FF" w14:textId="3F99516F" w:rsidR="003B201F" w:rsidRPr="00910762" w:rsidRDefault="003B201F" w:rsidP="003B201F">
            <w:pPr>
              <w:rPr>
                <w:rFonts w:cstheme="minorHAnsi"/>
              </w:rPr>
            </w:pPr>
            <w:r w:rsidRPr="00BE1850">
              <w:t>150301a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0F60B9" w14:textId="57B72FEA" w:rsidR="003B201F" w:rsidRPr="00910762" w:rsidRDefault="003B201F" w:rsidP="003B201F">
            <w:pPr>
              <w:rPr>
                <w:rFonts w:cstheme="minorHAnsi"/>
              </w:rPr>
            </w:pPr>
            <w:r w:rsidRPr="00906548">
              <w:t>Codes and Formats</w:t>
            </w:r>
          </w:p>
        </w:tc>
        <w:tc>
          <w:tcPr>
            <w:tcW w:w="1080" w:type="dxa"/>
          </w:tcPr>
          <w:p w14:paraId="11FE7AFE" w14:textId="77777777" w:rsidR="003B201F" w:rsidRPr="00D32AAC" w:rsidRDefault="003B201F" w:rsidP="003B201F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6AC11752" w14:textId="2A37970F" w:rsidR="003B201F" w:rsidRPr="00D32AAC" w:rsidRDefault="003B201F" w:rsidP="003B201F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5" w:type="dxa"/>
          </w:tcPr>
          <w:p w14:paraId="3A841054" w14:textId="77777777" w:rsidR="003B201F" w:rsidRPr="00D32AAC" w:rsidRDefault="003B201F" w:rsidP="003B201F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B201F" w:rsidRPr="00D32AAC" w14:paraId="554F23DD" w14:textId="77777777" w:rsidTr="00DF0F33">
        <w:trPr>
          <w:trHeight w:val="280"/>
          <w:jc w:val="center"/>
        </w:trPr>
        <w:tc>
          <w:tcPr>
            <w:tcW w:w="1255" w:type="dxa"/>
          </w:tcPr>
          <w:p w14:paraId="1AE8FB33" w14:textId="62FA51F7" w:rsidR="003B201F" w:rsidRPr="00910762" w:rsidRDefault="003B201F" w:rsidP="003B201F">
            <w:pPr>
              <w:rPr>
                <w:rFonts w:cstheme="minorHAnsi"/>
              </w:rPr>
            </w:pPr>
            <w:r w:rsidRPr="00BE1850">
              <w:t>150301b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F994C9" w14:textId="496D3640" w:rsidR="003B201F" w:rsidRPr="00910762" w:rsidRDefault="003B201F" w:rsidP="003B201F">
            <w:pPr>
              <w:rPr>
                <w:rFonts w:eastAsia="Calibri" w:cstheme="minorHAnsi"/>
                <w:color w:val="201F1E"/>
                <w:lang w:val="en-CA"/>
              </w:rPr>
            </w:pPr>
            <w:r w:rsidRPr="00906548">
              <w:t>Linear and Circular Interpolation</w:t>
            </w:r>
          </w:p>
        </w:tc>
        <w:tc>
          <w:tcPr>
            <w:tcW w:w="1080" w:type="dxa"/>
          </w:tcPr>
          <w:p w14:paraId="5FCDEB3D" w14:textId="77777777" w:rsidR="003B201F" w:rsidRPr="00D32AAC" w:rsidRDefault="003B201F" w:rsidP="003B201F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79C665B0" w14:textId="31AAE2AE" w:rsidR="003B201F" w:rsidRPr="00D32AAC" w:rsidRDefault="003B201F" w:rsidP="003B201F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5" w:type="dxa"/>
          </w:tcPr>
          <w:p w14:paraId="40248D57" w14:textId="77777777" w:rsidR="003B201F" w:rsidRPr="00D32AAC" w:rsidRDefault="003B201F" w:rsidP="003B201F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B201F" w:rsidRPr="00D32AAC" w14:paraId="45449025" w14:textId="77777777" w:rsidTr="00DF0F33">
        <w:trPr>
          <w:trHeight w:val="266"/>
          <w:jc w:val="center"/>
        </w:trPr>
        <w:tc>
          <w:tcPr>
            <w:tcW w:w="1255" w:type="dxa"/>
          </w:tcPr>
          <w:p w14:paraId="581FA648" w14:textId="58308005" w:rsidR="003B201F" w:rsidRPr="00910762" w:rsidRDefault="003B201F" w:rsidP="003B201F">
            <w:pPr>
              <w:rPr>
                <w:rFonts w:cstheme="minorHAnsi"/>
              </w:rPr>
            </w:pPr>
            <w:r w:rsidRPr="00BE1850">
              <w:t>150301c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3AFF8E" w14:textId="56FFA985" w:rsidR="003B201F" w:rsidRPr="00910762" w:rsidRDefault="003B201F" w:rsidP="003B201F">
            <w:pPr>
              <w:rPr>
                <w:rFonts w:cstheme="minorHAnsi"/>
              </w:rPr>
            </w:pPr>
            <w:r w:rsidRPr="00906548">
              <w:t>Canned Cycles</w:t>
            </w:r>
          </w:p>
        </w:tc>
        <w:tc>
          <w:tcPr>
            <w:tcW w:w="1080" w:type="dxa"/>
          </w:tcPr>
          <w:p w14:paraId="5F6ADDE6" w14:textId="77777777" w:rsidR="003B201F" w:rsidRPr="00D32AAC" w:rsidRDefault="003B201F" w:rsidP="003B201F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21CFAF4D" w14:textId="03C70AF3" w:rsidR="003B201F" w:rsidRPr="00D32AAC" w:rsidRDefault="003B201F" w:rsidP="003B201F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5" w:type="dxa"/>
          </w:tcPr>
          <w:p w14:paraId="7FE9BEAB" w14:textId="77777777" w:rsidR="003B201F" w:rsidRPr="00D32AAC" w:rsidRDefault="003B201F" w:rsidP="003B201F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B201F" w:rsidRPr="00D32AAC" w14:paraId="4728C0A6" w14:textId="77777777" w:rsidTr="00DF0F33">
        <w:trPr>
          <w:trHeight w:val="280"/>
          <w:jc w:val="center"/>
        </w:trPr>
        <w:tc>
          <w:tcPr>
            <w:tcW w:w="1255" w:type="dxa"/>
          </w:tcPr>
          <w:p w14:paraId="725AB62D" w14:textId="7F3BE0E4" w:rsidR="003B201F" w:rsidRPr="00910762" w:rsidRDefault="003B201F" w:rsidP="003B201F">
            <w:pPr>
              <w:rPr>
                <w:rFonts w:cstheme="minorHAnsi"/>
              </w:rPr>
            </w:pPr>
            <w:r w:rsidRPr="00BE1850">
              <w:t>150301d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0BDB47" w14:textId="7B3191EC" w:rsidR="003B201F" w:rsidRPr="00910762" w:rsidRDefault="003B201F" w:rsidP="003B201F">
            <w:pPr>
              <w:rPr>
                <w:rFonts w:cstheme="minorHAnsi"/>
              </w:rPr>
            </w:pPr>
            <w:r w:rsidRPr="00906548">
              <w:t>Multiple Repetitive Cycles</w:t>
            </w:r>
          </w:p>
        </w:tc>
        <w:tc>
          <w:tcPr>
            <w:tcW w:w="1080" w:type="dxa"/>
          </w:tcPr>
          <w:p w14:paraId="6AE8013E" w14:textId="77777777" w:rsidR="003B201F" w:rsidRPr="00D32AAC" w:rsidRDefault="003B201F" w:rsidP="003B201F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6184882E" w14:textId="05FBC8AC" w:rsidR="003B201F" w:rsidRPr="00D32AAC" w:rsidRDefault="003B201F" w:rsidP="003B201F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5" w:type="dxa"/>
          </w:tcPr>
          <w:p w14:paraId="42D02BAF" w14:textId="77777777" w:rsidR="003B201F" w:rsidRPr="00D32AAC" w:rsidRDefault="003B201F" w:rsidP="003B201F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B201F" w:rsidRPr="00D32AAC" w14:paraId="7923802A" w14:textId="77777777" w:rsidTr="00DF0F33">
        <w:trPr>
          <w:trHeight w:val="266"/>
          <w:jc w:val="center"/>
        </w:trPr>
        <w:tc>
          <w:tcPr>
            <w:tcW w:w="1255" w:type="dxa"/>
          </w:tcPr>
          <w:p w14:paraId="0173859D" w14:textId="35A50746" w:rsidR="003B201F" w:rsidRPr="00910762" w:rsidRDefault="003B201F" w:rsidP="003B201F">
            <w:pPr>
              <w:rPr>
                <w:rFonts w:cstheme="minorHAnsi"/>
              </w:rPr>
            </w:pPr>
            <w:r w:rsidRPr="00BE1850">
              <w:t>150301e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D97B54" w14:textId="2888C1F5" w:rsidR="003B201F" w:rsidRPr="00910762" w:rsidRDefault="003B201F" w:rsidP="003B201F">
            <w:pPr>
              <w:rPr>
                <w:rFonts w:cstheme="minorHAnsi"/>
              </w:rPr>
            </w:pPr>
            <w:r w:rsidRPr="00906548">
              <w:t>Tool Nose Radius Compensation (TNRC)</w:t>
            </w:r>
          </w:p>
        </w:tc>
        <w:tc>
          <w:tcPr>
            <w:tcW w:w="1080" w:type="dxa"/>
          </w:tcPr>
          <w:p w14:paraId="7D5D0E32" w14:textId="77777777" w:rsidR="003B201F" w:rsidRPr="00D32AAC" w:rsidRDefault="003B201F" w:rsidP="003B201F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75F680CF" w14:textId="274E3166" w:rsidR="003B201F" w:rsidRPr="00D32AAC" w:rsidRDefault="003B201F" w:rsidP="003B201F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5" w:type="dxa"/>
          </w:tcPr>
          <w:p w14:paraId="1A563B09" w14:textId="77777777" w:rsidR="003B201F" w:rsidRPr="00D32AAC" w:rsidRDefault="003B201F" w:rsidP="003B201F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B201F" w:rsidRPr="00D32AAC" w14:paraId="488C7972" w14:textId="77777777" w:rsidTr="00DF0F33">
        <w:trPr>
          <w:trHeight w:val="280"/>
          <w:jc w:val="center"/>
        </w:trPr>
        <w:tc>
          <w:tcPr>
            <w:tcW w:w="1255" w:type="dxa"/>
          </w:tcPr>
          <w:p w14:paraId="61F8B86D" w14:textId="183ED6F9" w:rsidR="003B201F" w:rsidRPr="00910762" w:rsidRDefault="003B201F" w:rsidP="003B201F">
            <w:pPr>
              <w:rPr>
                <w:rFonts w:cstheme="minorHAnsi"/>
              </w:rPr>
            </w:pPr>
            <w:r w:rsidRPr="00BE1850">
              <w:t>150301f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C82077" w14:textId="1C579817" w:rsidR="003B201F" w:rsidRPr="00910762" w:rsidRDefault="003B201F" w:rsidP="003B201F">
            <w:pPr>
              <w:rPr>
                <w:rFonts w:cstheme="minorHAnsi"/>
              </w:rPr>
            </w:pPr>
            <w:r w:rsidRPr="00906548">
              <w:t>CNC Threading</w:t>
            </w:r>
          </w:p>
        </w:tc>
        <w:tc>
          <w:tcPr>
            <w:tcW w:w="1080" w:type="dxa"/>
          </w:tcPr>
          <w:p w14:paraId="21923A2B" w14:textId="77777777" w:rsidR="003B201F" w:rsidRPr="00D32AAC" w:rsidRDefault="003B201F" w:rsidP="003B201F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01CE3B4C" w14:textId="7DC9D165" w:rsidR="003B201F" w:rsidRPr="00D32AAC" w:rsidRDefault="003B201F" w:rsidP="003B201F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5" w:type="dxa"/>
          </w:tcPr>
          <w:p w14:paraId="37796E62" w14:textId="77777777" w:rsidR="003B201F" w:rsidRPr="00D32AAC" w:rsidRDefault="003B201F" w:rsidP="003B201F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B201F" w:rsidRPr="00D32AAC" w14:paraId="056476D5" w14:textId="77777777" w:rsidTr="00DF0F33">
        <w:trPr>
          <w:trHeight w:val="266"/>
          <w:jc w:val="center"/>
        </w:trPr>
        <w:tc>
          <w:tcPr>
            <w:tcW w:w="1255" w:type="dxa"/>
          </w:tcPr>
          <w:p w14:paraId="501BEE11" w14:textId="015B1167" w:rsidR="003B201F" w:rsidRPr="00910762" w:rsidRDefault="003B201F" w:rsidP="003B201F">
            <w:pPr>
              <w:rPr>
                <w:rFonts w:cstheme="minorHAnsi"/>
              </w:rPr>
            </w:pPr>
            <w:r w:rsidRPr="00BE1850">
              <w:t>150301g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88F258" w14:textId="296CA737" w:rsidR="003B201F" w:rsidRPr="00910762" w:rsidRDefault="003B201F" w:rsidP="003B201F">
            <w:pPr>
              <w:rPr>
                <w:rFonts w:cstheme="minorHAnsi"/>
              </w:rPr>
            </w:pPr>
            <w:r w:rsidRPr="00906548">
              <w:t>Programming CNC Threads</w:t>
            </w:r>
          </w:p>
        </w:tc>
        <w:tc>
          <w:tcPr>
            <w:tcW w:w="1080" w:type="dxa"/>
          </w:tcPr>
          <w:p w14:paraId="52C5F096" w14:textId="77777777" w:rsidR="003B201F" w:rsidRPr="00D32AAC" w:rsidRDefault="003B201F" w:rsidP="003B201F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0EAB836F" w14:textId="42730A80" w:rsidR="003B201F" w:rsidRPr="00D32AAC" w:rsidRDefault="003B201F" w:rsidP="003B201F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5" w:type="dxa"/>
          </w:tcPr>
          <w:p w14:paraId="34503DED" w14:textId="77777777" w:rsidR="003B201F" w:rsidRPr="00D32AAC" w:rsidRDefault="003B201F" w:rsidP="003B201F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B201F" w:rsidRPr="00D32AAC" w14:paraId="3BEAC35D" w14:textId="77777777" w:rsidTr="00DF0F33">
        <w:trPr>
          <w:trHeight w:val="280"/>
          <w:jc w:val="center"/>
        </w:trPr>
        <w:tc>
          <w:tcPr>
            <w:tcW w:w="1255" w:type="dxa"/>
          </w:tcPr>
          <w:p w14:paraId="7A2F72A9" w14:textId="1E1BE360" w:rsidR="003B201F" w:rsidRPr="00910762" w:rsidRDefault="003B201F" w:rsidP="003B201F">
            <w:pPr>
              <w:rPr>
                <w:rFonts w:cstheme="minorHAnsi"/>
              </w:rPr>
            </w:pPr>
            <w:r w:rsidRPr="00BE1850">
              <w:t>150301h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4EC0D3" w14:textId="6997A6EF" w:rsidR="003B201F" w:rsidRPr="00910762" w:rsidRDefault="003B201F" w:rsidP="003B201F">
            <w:pPr>
              <w:rPr>
                <w:rFonts w:cstheme="minorHAnsi"/>
              </w:rPr>
            </w:pPr>
            <w:r w:rsidRPr="00906548">
              <w:t>Tool Measurements</w:t>
            </w:r>
          </w:p>
        </w:tc>
        <w:tc>
          <w:tcPr>
            <w:tcW w:w="1080" w:type="dxa"/>
          </w:tcPr>
          <w:p w14:paraId="2D4802D8" w14:textId="77777777" w:rsidR="003B201F" w:rsidRPr="00D32AAC" w:rsidRDefault="003B201F" w:rsidP="003B201F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3EA1E80B" w14:textId="52669F40" w:rsidR="003B201F" w:rsidRPr="00D32AAC" w:rsidRDefault="003B201F" w:rsidP="003B201F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5" w:type="dxa"/>
          </w:tcPr>
          <w:p w14:paraId="632274E1" w14:textId="77777777" w:rsidR="003B201F" w:rsidRPr="00D32AAC" w:rsidRDefault="003B201F" w:rsidP="003B201F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B201F" w:rsidRPr="00D32AAC" w14:paraId="237E0866" w14:textId="77777777" w:rsidTr="00DF0F33">
        <w:trPr>
          <w:trHeight w:val="280"/>
          <w:jc w:val="center"/>
        </w:trPr>
        <w:tc>
          <w:tcPr>
            <w:tcW w:w="1255" w:type="dxa"/>
          </w:tcPr>
          <w:p w14:paraId="3855A8A4" w14:textId="1045BC38" w:rsidR="003B201F" w:rsidRPr="00910762" w:rsidRDefault="003B201F" w:rsidP="003B201F">
            <w:pPr>
              <w:rPr>
                <w:rFonts w:cstheme="minorHAnsi"/>
              </w:rPr>
            </w:pPr>
            <w:r w:rsidRPr="00BE1850">
              <w:t>150301j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337DF5" w14:textId="6F52E509" w:rsidR="003B201F" w:rsidRPr="00910762" w:rsidRDefault="003B201F" w:rsidP="003B201F">
            <w:pPr>
              <w:rPr>
                <w:rFonts w:cstheme="minorHAnsi"/>
              </w:rPr>
            </w:pPr>
            <w:r w:rsidRPr="00906548">
              <w:t>Multi-Axis Turning</w:t>
            </w:r>
          </w:p>
        </w:tc>
        <w:tc>
          <w:tcPr>
            <w:tcW w:w="1080" w:type="dxa"/>
          </w:tcPr>
          <w:p w14:paraId="57740CCC" w14:textId="77777777" w:rsidR="003B201F" w:rsidRPr="00D32AAC" w:rsidRDefault="003B201F" w:rsidP="003B201F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1A1BE46C" w14:textId="45F8306B" w:rsidR="003B201F" w:rsidRPr="00D32AAC" w:rsidRDefault="003B201F" w:rsidP="003B201F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5" w:type="dxa"/>
          </w:tcPr>
          <w:p w14:paraId="7615201E" w14:textId="77777777" w:rsidR="003B201F" w:rsidRPr="00D32AAC" w:rsidRDefault="003B201F" w:rsidP="003B201F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B201F" w:rsidRPr="00D32AAC" w14:paraId="45E020AE" w14:textId="77777777" w:rsidTr="00DF0F33">
        <w:trPr>
          <w:trHeight w:val="280"/>
          <w:jc w:val="center"/>
        </w:trPr>
        <w:tc>
          <w:tcPr>
            <w:tcW w:w="1255" w:type="dxa"/>
          </w:tcPr>
          <w:p w14:paraId="3515014E" w14:textId="1CC48EC2" w:rsidR="003B201F" w:rsidRPr="00910762" w:rsidRDefault="003B201F" w:rsidP="003B201F">
            <w:pPr>
              <w:rPr>
                <w:rFonts w:cstheme="minorHAnsi"/>
              </w:rPr>
            </w:pPr>
            <w:r w:rsidRPr="00BE1850">
              <w:t>150302a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DFD56C" w14:textId="053C6685" w:rsidR="003B201F" w:rsidRPr="00910762" w:rsidRDefault="003B201F" w:rsidP="003B201F">
            <w:pPr>
              <w:rPr>
                <w:rFonts w:cstheme="minorHAnsi"/>
              </w:rPr>
            </w:pPr>
            <w:r w:rsidRPr="00906548">
              <w:t>Gearing</w:t>
            </w:r>
          </w:p>
        </w:tc>
        <w:tc>
          <w:tcPr>
            <w:tcW w:w="1080" w:type="dxa"/>
          </w:tcPr>
          <w:p w14:paraId="030B39AC" w14:textId="77777777" w:rsidR="003B201F" w:rsidRPr="00D32AAC" w:rsidRDefault="003B201F" w:rsidP="003B201F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60B0401F" w14:textId="02CB6B10" w:rsidR="003B201F" w:rsidRPr="00D32AAC" w:rsidRDefault="003B201F" w:rsidP="003B201F">
            <w:pPr>
              <w:jc w:val="center"/>
            </w:pPr>
          </w:p>
        </w:tc>
        <w:tc>
          <w:tcPr>
            <w:tcW w:w="995" w:type="dxa"/>
          </w:tcPr>
          <w:p w14:paraId="52CE0D46" w14:textId="77777777" w:rsidR="003B201F" w:rsidRPr="00D32AAC" w:rsidRDefault="003B201F" w:rsidP="003B201F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B201F" w:rsidRPr="00D32AAC" w14:paraId="238C0C6E" w14:textId="77777777" w:rsidTr="00DF0F33">
        <w:trPr>
          <w:trHeight w:val="280"/>
          <w:jc w:val="center"/>
        </w:trPr>
        <w:tc>
          <w:tcPr>
            <w:tcW w:w="1255" w:type="dxa"/>
          </w:tcPr>
          <w:p w14:paraId="42527C6B" w14:textId="52358C45" w:rsidR="003B201F" w:rsidRPr="00910762" w:rsidRDefault="003B201F" w:rsidP="003B201F">
            <w:pPr>
              <w:rPr>
                <w:rFonts w:cstheme="minorHAnsi"/>
              </w:rPr>
            </w:pPr>
            <w:r w:rsidRPr="00BE1850">
              <w:t>150302b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7BDA1A" w14:textId="1C6C277F" w:rsidR="003B201F" w:rsidRPr="00910762" w:rsidRDefault="003B201F" w:rsidP="003B201F">
            <w:pPr>
              <w:rPr>
                <w:rFonts w:cstheme="minorHAnsi"/>
              </w:rPr>
            </w:pPr>
            <w:r w:rsidRPr="00906548">
              <w:t>Spur Gears</w:t>
            </w:r>
          </w:p>
        </w:tc>
        <w:tc>
          <w:tcPr>
            <w:tcW w:w="1080" w:type="dxa"/>
          </w:tcPr>
          <w:p w14:paraId="376B115B" w14:textId="77777777" w:rsidR="003B201F" w:rsidRPr="00D32AAC" w:rsidRDefault="003B201F" w:rsidP="003B201F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218597EB" w14:textId="611E7545" w:rsidR="003B201F" w:rsidRPr="00D32AAC" w:rsidRDefault="003B201F" w:rsidP="003B201F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5" w:type="dxa"/>
          </w:tcPr>
          <w:p w14:paraId="34CC7AB4" w14:textId="77777777" w:rsidR="003B201F" w:rsidRPr="00D32AAC" w:rsidRDefault="003B201F" w:rsidP="003B201F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B201F" w:rsidRPr="00D32AAC" w14:paraId="0727DAB4" w14:textId="77777777" w:rsidTr="00DF0F33">
        <w:trPr>
          <w:trHeight w:val="280"/>
          <w:jc w:val="center"/>
        </w:trPr>
        <w:tc>
          <w:tcPr>
            <w:tcW w:w="1255" w:type="dxa"/>
          </w:tcPr>
          <w:p w14:paraId="4EC5A4E9" w14:textId="6AFADF45" w:rsidR="003B201F" w:rsidRPr="00910762" w:rsidRDefault="003B201F" w:rsidP="003B201F">
            <w:pPr>
              <w:rPr>
                <w:rFonts w:cstheme="minorHAnsi"/>
              </w:rPr>
            </w:pPr>
            <w:r w:rsidRPr="00BE1850">
              <w:t>150302c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546D64" w14:textId="7175C06D" w:rsidR="003B201F" w:rsidRPr="00910762" w:rsidRDefault="003B201F" w:rsidP="003B201F">
            <w:pPr>
              <w:rPr>
                <w:rFonts w:cstheme="minorHAnsi"/>
              </w:rPr>
            </w:pPr>
            <w:r w:rsidRPr="00906548">
              <w:t>Bevel Gears</w:t>
            </w:r>
          </w:p>
        </w:tc>
        <w:tc>
          <w:tcPr>
            <w:tcW w:w="1080" w:type="dxa"/>
          </w:tcPr>
          <w:p w14:paraId="34F55AA3" w14:textId="77777777" w:rsidR="003B201F" w:rsidRPr="00D32AAC" w:rsidRDefault="003B201F" w:rsidP="003B201F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43A2F9BA" w14:textId="2ACD2384" w:rsidR="003B201F" w:rsidRPr="00D32AAC" w:rsidRDefault="003B201F" w:rsidP="003B201F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5" w:type="dxa"/>
          </w:tcPr>
          <w:p w14:paraId="3A9527E2" w14:textId="77777777" w:rsidR="003B201F" w:rsidRPr="00D32AAC" w:rsidRDefault="003B201F" w:rsidP="003B201F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B201F" w:rsidRPr="00D32AAC" w14:paraId="1001DCA3" w14:textId="77777777" w:rsidTr="00DF0F33">
        <w:trPr>
          <w:trHeight w:val="280"/>
          <w:jc w:val="center"/>
        </w:trPr>
        <w:tc>
          <w:tcPr>
            <w:tcW w:w="1255" w:type="dxa"/>
          </w:tcPr>
          <w:p w14:paraId="1EFDD773" w14:textId="00685732" w:rsidR="003B201F" w:rsidRPr="00910762" w:rsidRDefault="003B201F" w:rsidP="003B201F">
            <w:pPr>
              <w:rPr>
                <w:rFonts w:cstheme="minorHAnsi"/>
              </w:rPr>
            </w:pPr>
            <w:r w:rsidRPr="00BE1850">
              <w:t>150302d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3F2921" w14:textId="0F04E081" w:rsidR="003B201F" w:rsidRPr="00910762" w:rsidRDefault="003B201F" w:rsidP="003B201F">
            <w:pPr>
              <w:rPr>
                <w:rFonts w:cstheme="minorHAnsi"/>
              </w:rPr>
            </w:pPr>
            <w:r w:rsidRPr="00906548">
              <w:t>Helical Gears</w:t>
            </w:r>
          </w:p>
        </w:tc>
        <w:tc>
          <w:tcPr>
            <w:tcW w:w="1080" w:type="dxa"/>
          </w:tcPr>
          <w:p w14:paraId="11197C02" w14:textId="77777777" w:rsidR="003B201F" w:rsidRPr="00D32AAC" w:rsidRDefault="003B201F" w:rsidP="003B201F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19B701DD" w14:textId="6885C2C3" w:rsidR="003B201F" w:rsidRPr="00D32AAC" w:rsidRDefault="003B201F" w:rsidP="003B201F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5" w:type="dxa"/>
          </w:tcPr>
          <w:p w14:paraId="576670CA" w14:textId="77777777" w:rsidR="003B201F" w:rsidRPr="00D32AAC" w:rsidRDefault="003B201F" w:rsidP="003B201F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B201F" w:rsidRPr="00D32AAC" w14:paraId="727EAD50" w14:textId="77777777" w:rsidTr="00DF0F33">
        <w:trPr>
          <w:trHeight w:val="280"/>
          <w:jc w:val="center"/>
        </w:trPr>
        <w:tc>
          <w:tcPr>
            <w:tcW w:w="1255" w:type="dxa"/>
          </w:tcPr>
          <w:p w14:paraId="327A183B" w14:textId="34D71685" w:rsidR="003B201F" w:rsidRPr="00910762" w:rsidRDefault="003B201F" w:rsidP="003B201F">
            <w:pPr>
              <w:rPr>
                <w:rFonts w:cstheme="minorHAnsi"/>
              </w:rPr>
            </w:pPr>
            <w:r w:rsidRPr="00BE1850">
              <w:t>150302e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00600F" w14:textId="3D9626F5" w:rsidR="003B201F" w:rsidRPr="00910762" w:rsidRDefault="003B201F" w:rsidP="003B201F">
            <w:pPr>
              <w:rPr>
                <w:rFonts w:cstheme="minorHAnsi"/>
              </w:rPr>
            </w:pPr>
            <w:r w:rsidRPr="00906548">
              <w:t>Gear Manufacturing Methods</w:t>
            </w:r>
          </w:p>
        </w:tc>
        <w:tc>
          <w:tcPr>
            <w:tcW w:w="1080" w:type="dxa"/>
          </w:tcPr>
          <w:p w14:paraId="5671E402" w14:textId="77777777" w:rsidR="003B201F" w:rsidRPr="00D32AAC" w:rsidRDefault="003B201F" w:rsidP="003B201F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6A450248" w14:textId="1AD85965" w:rsidR="003B201F" w:rsidRPr="00D32AAC" w:rsidRDefault="003B201F" w:rsidP="003B201F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5" w:type="dxa"/>
          </w:tcPr>
          <w:p w14:paraId="587DF075" w14:textId="77777777" w:rsidR="003B201F" w:rsidRPr="00D32AAC" w:rsidRDefault="003B201F" w:rsidP="003B201F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B201F" w:rsidRPr="00D32AAC" w14:paraId="21B854E7" w14:textId="77777777" w:rsidTr="00DF0F33">
        <w:trPr>
          <w:trHeight w:val="280"/>
          <w:jc w:val="center"/>
        </w:trPr>
        <w:tc>
          <w:tcPr>
            <w:tcW w:w="1255" w:type="dxa"/>
          </w:tcPr>
          <w:p w14:paraId="00CBDD16" w14:textId="029C42CE" w:rsidR="003B201F" w:rsidRPr="00910762" w:rsidRDefault="003B201F" w:rsidP="003B201F">
            <w:pPr>
              <w:rPr>
                <w:rFonts w:cstheme="minorHAnsi"/>
              </w:rPr>
            </w:pPr>
            <w:r w:rsidRPr="00BE1850">
              <w:t>150302f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ED54C2" w14:textId="6369D9B4" w:rsidR="003B201F" w:rsidRPr="00910762" w:rsidRDefault="003B201F" w:rsidP="003B201F">
            <w:pPr>
              <w:rPr>
                <w:rFonts w:cstheme="minorHAnsi"/>
              </w:rPr>
            </w:pPr>
            <w:r w:rsidRPr="00906548">
              <w:t>Multi-Start and Worm Threading</w:t>
            </w:r>
          </w:p>
        </w:tc>
        <w:tc>
          <w:tcPr>
            <w:tcW w:w="1080" w:type="dxa"/>
          </w:tcPr>
          <w:p w14:paraId="56D9600E" w14:textId="77777777" w:rsidR="003B201F" w:rsidRPr="00D32AAC" w:rsidRDefault="003B201F" w:rsidP="003B201F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6C46ECA9" w14:textId="78EA3461" w:rsidR="003B201F" w:rsidRPr="00D32AAC" w:rsidRDefault="003B201F" w:rsidP="003B201F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5" w:type="dxa"/>
          </w:tcPr>
          <w:p w14:paraId="1A78A756" w14:textId="77777777" w:rsidR="003B201F" w:rsidRPr="00D32AAC" w:rsidRDefault="003B201F" w:rsidP="003B201F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B201F" w:rsidRPr="00D32AAC" w14:paraId="5E0245D0" w14:textId="77777777" w:rsidTr="00DF0F33">
        <w:trPr>
          <w:trHeight w:val="280"/>
          <w:jc w:val="center"/>
        </w:trPr>
        <w:tc>
          <w:tcPr>
            <w:tcW w:w="1255" w:type="dxa"/>
          </w:tcPr>
          <w:p w14:paraId="379DE069" w14:textId="1B3EB101" w:rsidR="003B201F" w:rsidRPr="00910762" w:rsidRDefault="003B201F" w:rsidP="003B201F">
            <w:pPr>
              <w:rPr>
                <w:rFonts w:cstheme="minorHAnsi"/>
              </w:rPr>
            </w:pPr>
            <w:r w:rsidRPr="00BE1850">
              <w:t>150302g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B6E25A" w14:textId="7F3AAE0E" w:rsidR="003B201F" w:rsidRPr="00910762" w:rsidRDefault="003B201F" w:rsidP="003B201F">
            <w:pPr>
              <w:rPr>
                <w:rFonts w:cstheme="minorHAnsi"/>
              </w:rPr>
            </w:pPr>
            <w:r w:rsidRPr="00906548">
              <w:t>Abrasives</w:t>
            </w:r>
          </w:p>
        </w:tc>
        <w:tc>
          <w:tcPr>
            <w:tcW w:w="1080" w:type="dxa"/>
          </w:tcPr>
          <w:p w14:paraId="0916781B" w14:textId="77777777" w:rsidR="003B201F" w:rsidRPr="00D32AAC" w:rsidRDefault="003B201F" w:rsidP="003B201F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3E0A5C61" w14:textId="4BE87263" w:rsidR="003B201F" w:rsidRPr="00D32AAC" w:rsidRDefault="003B201F" w:rsidP="003B201F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5" w:type="dxa"/>
          </w:tcPr>
          <w:p w14:paraId="058F1AC2" w14:textId="77777777" w:rsidR="003B201F" w:rsidRPr="00D32AAC" w:rsidRDefault="003B201F" w:rsidP="003B201F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B201F" w:rsidRPr="00D32AAC" w14:paraId="0F035767" w14:textId="77777777" w:rsidTr="00DF0F33">
        <w:trPr>
          <w:trHeight w:val="280"/>
          <w:jc w:val="center"/>
        </w:trPr>
        <w:tc>
          <w:tcPr>
            <w:tcW w:w="1255" w:type="dxa"/>
          </w:tcPr>
          <w:p w14:paraId="183D2564" w14:textId="142A49D0" w:rsidR="003B201F" w:rsidRPr="00910762" w:rsidRDefault="003B201F" w:rsidP="003B201F">
            <w:pPr>
              <w:rPr>
                <w:rFonts w:cstheme="minorHAnsi"/>
              </w:rPr>
            </w:pPr>
            <w:r w:rsidRPr="00BE1850">
              <w:t>150302h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D02539" w14:textId="362063A6" w:rsidR="003B201F" w:rsidRPr="00910762" w:rsidRDefault="003B201F" w:rsidP="003B201F">
            <w:pPr>
              <w:rPr>
                <w:rFonts w:cstheme="minorHAnsi"/>
              </w:rPr>
            </w:pPr>
            <w:r w:rsidRPr="00906548">
              <w:t>Grinding Machines</w:t>
            </w:r>
          </w:p>
        </w:tc>
        <w:tc>
          <w:tcPr>
            <w:tcW w:w="1080" w:type="dxa"/>
          </w:tcPr>
          <w:p w14:paraId="5830E8E0" w14:textId="77777777" w:rsidR="003B201F" w:rsidRPr="00D32AAC" w:rsidRDefault="003B201F" w:rsidP="003B201F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6762CC3D" w14:textId="2F791143" w:rsidR="003B201F" w:rsidRPr="00D32AAC" w:rsidRDefault="003B201F" w:rsidP="003B201F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5" w:type="dxa"/>
          </w:tcPr>
          <w:p w14:paraId="098A058B" w14:textId="77777777" w:rsidR="003B201F" w:rsidRPr="00D32AAC" w:rsidRDefault="003B201F" w:rsidP="003B201F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B201F" w:rsidRPr="00D32AAC" w14:paraId="2F6EF561" w14:textId="77777777" w:rsidTr="00DF0F33">
        <w:trPr>
          <w:trHeight w:val="280"/>
          <w:jc w:val="center"/>
        </w:trPr>
        <w:tc>
          <w:tcPr>
            <w:tcW w:w="1255" w:type="dxa"/>
          </w:tcPr>
          <w:p w14:paraId="0E3CBCD9" w14:textId="0369CBB4" w:rsidR="003B201F" w:rsidRPr="00910762" w:rsidRDefault="003B201F" w:rsidP="003B201F">
            <w:pPr>
              <w:rPr>
                <w:rFonts w:cstheme="minorHAnsi"/>
              </w:rPr>
            </w:pPr>
            <w:r w:rsidRPr="00BE1850">
              <w:t>150302i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258DAC" w14:textId="55ED955D" w:rsidR="003B201F" w:rsidRPr="00910762" w:rsidRDefault="003B201F" w:rsidP="003B201F">
            <w:pPr>
              <w:rPr>
                <w:rFonts w:cstheme="minorHAnsi"/>
              </w:rPr>
            </w:pPr>
            <w:r w:rsidRPr="00906548">
              <w:t>Machine Broaching</w:t>
            </w:r>
          </w:p>
        </w:tc>
        <w:tc>
          <w:tcPr>
            <w:tcW w:w="1080" w:type="dxa"/>
          </w:tcPr>
          <w:p w14:paraId="7AB8EC34" w14:textId="77777777" w:rsidR="003B201F" w:rsidRPr="00D32AAC" w:rsidRDefault="003B201F" w:rsidP="003B201F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234A763C" w14:textId="6E8DA5DA" w:rsidR="003B201F" w:rsidRPr="00D32AAC" w:rsidRDefault="003B201F" w:rsidP="003B201F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5" w:type="dxa"/>
          </w:tcPr>
          <w:p w14:paraId="6820050F" w14:textId="77777777" w:rsidR="003B201F" w:rsidRPr="00D32AAC" w:rsidRDefault="003B201F" w:rsidP="003B201F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B201F" w:rsidRPr="00D32AAC" w14:paraId="5C663418" w14:textId="77777777" w:rsidTr="00DF0F33">
        <w:trPr>
          <w:trHeight w:val="280"/>
          <w:jc w:val="center"/>
        </w:trPr>
        <w:tc>
          <w:tcPr>
            <w:tcW w:w="1255" w:type="dxa"/>
          </w:tcPr>
          <w:p w14:paraId="4EC8576A" w14:textId="187107F2" w:rsidR="003B201F" w:rsidRPr="00910762" w:rsidRDefault="003B201F" w:rsidP="003B201F">
            <w:pPr>
              <w:rPr>
                <w:rFonts w:cstheme="minorHAnsi"/>
              </w:rPr>
            </w:pPr>
            <w:r w:rsidRPr="00BE1850">
              <w:t>150302j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CE5ACA" w14:textId="792C57AE" w:rsidR="003B201F" w:rsidRPr="00910762" w:rsidRDefault="003B201F" w:rsidP="003B201F">
            <w:pPr>
              <w:rPr>
                <w:rFonts w:cstheme="minorHAnsi"/>
              </w:rPr>
            </w:pPr>
            <w:r w:rsidRPr="00906548">
              <w:t>Splines</w:t>
            </w:r>
          </w:p>
        </w:tc>
        <w:tc>
          <w:tcPr>
            <w:tcW w:w="1080" w:type="dxa"/>
          </w:tcPr>
          <w:p w14:paraId="657DFD0E" w14:textId="77777777" w:rsidR="003B201F" w:rsidRPr="00D32AAC" w:rsidRDefault="003B201F" w:rsidP="003B201F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2D61DDBA" w14:textId="4B20956E" w:rsidR="003B201F" w:rsidRPr="00D32AAC" w:rsidRDefault="003B201F" w:rsidP="003B201F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5" w:type="dxa"/>
          </w:tcPr>
          <w:p w14:paraId="44752055" w14:textId="77777777" w:rsidR="003B201F" w:rsidRPr="00D32AAC" w:rsidRDefault="003B201F" w:rsidP="003B201F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B201F" w:rsidRPr="00D32AAC" w14:paraId="0A10CE58" w14:textId="77777777" w:rsidTr="00DF0F33">
        <w:trPr>
          <w:trHeight w:val="280"/>
          <w:jc w:val="center"/>
        </w:trPr>
        <w:tc>
          <w:tcPr>
            <w:tcW w:w="1255" w:type="dxa"/>
          </w:tcPr>
          <w:p w14:paraId="57E9670A" w14:textId="1F19A9BD" w:rsidR="003B201F" w:rsidRPr="00910762" w:rsidRDefault="003B201F" w:rsidP="003B201F">
            <w:pPr>
              <w:rPr>
                <w:rFonts w:cstheme="minorHAnsi"/>
              </w:rPr>
            </w:pPr>
            <w:r w:rsidRPr="00BE1850">
              <w:t>150302k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22E12C" w14:textId="0BFB6367" w:rsidR="003B201F" w:rsidRPr="00910762" w:rsidRDefault="003B201F" w:rsidP="003B201F">
            <w:pPr>
              <w:rPr>
                <w:rFonts w:cstheme="minorHAnsi"/>
              </w:rPr>
            </w:pPr>
            <w:r w:rsidRPr="00906548">
              <w:t>Fixtures</w:t>
            </w:r>
          </w:p>
        </w:tc>
        <w:tc>
          <w:tcPr>
            <w:tcW w:w="1080" w:type="dxa"/>
          </w:tcPr>
          <w:p w14:paraId="45251619" w14:textId="77777777" w:rsidR="003B201F" w:rsidRPr="00D32AAC" w:rsidRDefault="003B201F" w:rsidP="003B201F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3ACD9101" w14:textId="52981440" w:rsidR="003B201F" w:rsidRPr="00D32AAC" w:rsidRDefault="003B201F" w:rsidP="003B201F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5" w:type="dxa"/>
          </w:tcPr>
          <w:p w14:paraId="78059ACE" w14:textId="77777777" w:rsidR="003B201F" w:rsidRPr="00D32AAC" w:rsidRDefault="003B201F" w:rsidP="003B201F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B201F" w:rsidRPr="00D32AAC" w14:paraId="69B3D84C" w14:textId="77777777" w:rsidTr="00DF0F33">
        <w:trPr>
          <w:trHeight w:val="280"/>
          <w:jc w:val="center"/>
        </w:trPr>
        <w:tc>
          <w:tcPr>
            <w:tcW w:w="1255" w:type="dxa"/>
          </w:tcPr>
          <w:p w14:paraId="41C8C309" w14:textId="08AD3701" w:rsidR="003B201F" w:rsidRPr="00910762" w:rsidRDefault="003B201F" w:rsidP="003B201F">
            <w:pPr>
              <w:rPr>
                <w:rFonts w:cstheme="minorHAnsi"/>
              </w:rPr>
            </w:pPr>
            <w:r w:rsidRPr="00BE1850">
              <w:t>150303a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EF0B88" w14:textId="7E8C5C21" w:rsidR="003B201F" w:rsidRPr="00910762" w:rsidRDefault="003B201F" w:rsidP="003B201F">
            <w:pPr>
              <w:rPr>
                <w:rFonts w:cstheme="minorHAnsi"/>
              </w:rPr>
            </w:pPr>
            <w:r w:rsidRPr="00906548">
              <w:t>Applied Mathematics</w:t>
            </w:r>
          </w:p>
        </w:tc>
        <w:tc>
          <w:tcPr>
            <w:tcW w:w="1080" w:type="dxa"/>
          </w:tcPr>
          <w:p w14:paraId="669A4362" w14:textId="77777777" w:rsidR="003B201F" w:rsidRPr="00D32AAC" w:rsidRDefault="003B201F" w:rsidP="003B201F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471804C8" w14:textId="3C1172E7" w:rsidR="003B201F" w:rsidRPr="00D32AAC" w:rsidRDefault="003B201F" w:rsidP="003B201F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5" w:type="dxa"/>
          </w:tcPr>
          <w:p w14:paraId="5CFCCF91" w14:textId="77777777" w:rsidR="003B201F" w:rsidRPr="00D32AAC" w:rsidRDefault="003B201F" w:rsidP="003B201F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B201F" w:rsidRPr="00D32AAC" w14:paraId="13F89603" w14:textId="77777777" w:rsidTr="00DF0F33">
        <w:trPr>
          <w:trHeight w:val="280"/>
          <w:jc w:val="center"/>
        </w:trPr>
        <w:tc>
          <w:tcPr>
            <w:tcW w:w="1255" w:type="dxa"/>
          </w:tcPr>
          <w:p w14:paraId="337DC7A8" w14:textId="128943B1" w:rsidR="003B201F" w:rsidRPr="00910762" w:rsidRDefault="003B201F" w:rsidP="003B201F">
            <w:pPr>
              <w:rPr>
                <w:rFonts w:cstheme="minorHAnsi"/>
              </w:rPr>
            </w:pPr>
            <w:r w:rsidRPr="00BE1850">
              <w:t>150303b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614F05" w14:textId="37F64E62" w:rsidR="003B201F" w:rsidRPr="00910762" w:rsidRDefault="003B201F" w:rsidP="003B201F">
            <w:pPr>
              <w:rPr>
                <w:rFonts w:cstheme="minorHAnsi"/>
              </w:rPr>
            </w:pPr>
            <w:r w:rsidRPr="00906548">
              <w:t>Trigonometry Applications</w:t>
            </w:r>
          </w:p>
        </w:tc>
        <w:tc>
          <w:tcPr>
            <w:tcW w:w="1080" w:type="dxa"/>
          </w:tcPr>
          <w:p w14:paraId="5F216E99" w14:textId="77777777" w:rsidR="003B201F" w:rsidRPr="00D32AAC" w:rsidRDefault="003B201F" w:rsidP="003B201F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209CC01F" w14:textId="50D707DF" w:rsidR="003B201F" w:rsidRPr="00D32AAC" w:rsidRDefault="003B201F" w:rsidP="003B201F">
            <w:pPr>
              <w:jc w:val="center"/>
            </w:pPr>
          </w:p>
        </w:tc>
        <w:tc>
          <w:tcPr>
            <w:tcW w:w="995" w:type="dxa"/>
          </w:tcPr>
          <w:p w14:paraId="1A38E6BD" w14:textId="77777777" w:rsidR="003B201F" w:rsidRPr="00D32AAC" w:rsidRDefault="003B201F" w:rsidP="003B201F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B201F" w:rsidRPr="00D32AAC" w14:paraId="3415E43A" w14:textId="77777777" w:rsidTr="00DF0F33">
        <w:trPr>
          <w:trHeight w:val="280"/>
          <w:jc w:val="center"/>
        </w:trPr>
        <w:tc>
          <w:tcPr>
            <w:tcW w:w="1255" w:type="dxa"/>
          </w:tcPr>
          <w:p w14:paraId="429FB127" w14:textId="2F9DCB9E" w:rsidR="003B201F" w:rsidRPr="00910762" w:rsidRDefault="003B201F" w:rsidP="003B201F">
            <w:pPr>
              <w:rPr>
                <w:rFonts w:cstheme="minorHAnsi"/>
              </w:rPr>
            </w:pPr>
            <w:r w:rsidRPr="00BE1850">
              <w:t>150303c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5C0AA0" w14:textId="027C7A1A" w:rsidR="003B201F" w:rsidRPr="00910762" w:rsidRDefault="003B201F" w:rsidP="003B201F">
            <w:pPr>
              <w:rPr>
                <w:rFonts w:cstheme="minorHAnsi"/>
              </w:rPr>
            </w:pPr>
            <w:r w:rsidRPr="00906548">
              <w:t>Advanced Limits and Fits</w:t>
            </w:r>
          </w:p>
        </w:tc>
        <w:tc>
          <w:tcPr>
            <w:tcW w:w="1080" w:type="dxa"/>
          </w:tcPr>
          <w:p w14:paraId="7D104D59" w14:textId="77777777" w:rsidR="003B201F" w:rsidRPr="00D32AAC" w:rsidRDefault="003B201F" w:rsidP="003B201F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75745C7E" w14:textId="0471EEE0" w:rsidR="003B201F" w:rsidRPr="00D32AAC" w:rsidRDefault="003B201F" w:rsidP="003B201F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5" w:type="dxa"/>
          </w:tcPr>
          <w:p w14:paraId="76ABB399" w14:textId="77777777" w:rsidR="003B201F" w:rsidRPr="00D32AAC" w:rsidRDefault="003B201F" w:rsidP="003B201F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B201F" w:rsidRPr="00D32AAC" w14:paraId="25688133" w14:textId="77777777" w:rsidTr="00DF0F33">
        <w:trPr>
          <w:trHeight w:val="280"/>
          <w:jc w:val="center"/>
        </w:trPr>
        <w:tc>
          <w:tcPr>
            <w:tcW w:w="1255" w:type="dxa"/>
          </w:tcPr>
          <w:p w14:paraId="46E1516C" w14:textId="372046C0" w:rsidR="003B201F" w:rsidRPr="00910762" w:rsidRDefault="003B201F" w:rsidP="003B201F">
            <w:pPr>
              <w:rPr>
                <w:rFonts w:cstheme="minorHAnsi"/>
              </w:rPr>
            </w:pPr>
            <w:r w:rsidRPr="00BE1850">
              <w:t>150304c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FD7998" w14:textId="44228D9A" w:rsidR="003B201F" w:rsidRPr="00910762" w:rsidRDefault="003B201F" w:rsidP="003B201F">
            <w:pPr>
              <w:rPr>
                <w:rFonts w:cstheme="minorHAnsi"/>
              </w:rPr>
            </w:pPr>
            <w:r w:rsidRPr="00906548">
              <w:t>Co-ordinate Measuring Machine Technology (CMM)</w:t>
            </w:r>
          </w:p>
        </w:tc>
        <w:tc>
          <w:tcPr>
            <w:tcW w:w="1080" w:type="dxa"/>
          </w:tcPr>
          <w:p w14:paraId="332EA27F" w14:textId="77777777" w:rsidR="003B201F" w:rsidRPr="00D32AAC" w:rsidRDefault="003B201F" w:rsidP="003B201F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1F1CB9A8" w14:textId="21E5AA85" w:rsidR="003B201F" w:rsidRPr="00D32AAC" w:rsidRDefault="003B201F" w:rsidP="003B201F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5" w:type="dxa"/>
          </w:tcPr>
          <w:p w14:paraId="412AE38D" w14:textId="77777777" w:rsidR="003B201F" w:rsidRPr="00D32AAC" w:rsidRDefault="003B201F" w:rsidP="003B201F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B201F" w:rsidRPr="00D32AAC" w14:paraId="7912EB2F" w14:textId="77777777" w:rsidTr="00DF0F33">
        <w:trPr>
          <w:trHeight w:val="280"/>
          <w:jc w:val="center"/>
        </w:trPr>
        <w:tc>
          <w:tcPr>
            <w:tcW w:w="1255" w:type="dxa"/>
          </w:tcPr>
          <w:p w14:paraId="3531475D" w14:textId="7CD5AC0B" w:rsidR="003B201F" w:rsidRPr="00910762" w:rsidRDefault="003B201F" w:rsidP="003B201F">
            <w:pPr>
              <w:rPr>
                <w:rFonts w:cstheme="minorHAnsi"/>
              </w:rPr>
            </w:pPr>
            <w:r w:rsidRPr="00BE1850">
              <w:t>150304d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8B795A" w14:textId="00AB3E2E" w:rsidR="003B201F" w:rsidRPr="00910762" w:rsidRDefault="003B201F" w:rsidP="003B201F">
            <w:pPr>
              <w:rPr>
                <w:rFonts w:cstheme="minorHAnsi"/>
              </w:rPr>
            </w:pPr>
            <w:r w:rsidRPr="00906548">
              <w:t>Advanced Process Planning - Estimating</w:t>
            </w:r>
          </w:p>
        </w:tc>
        <w:tc>
          <w:tcPr>
            <w:tcW w:w="1080" w:type="dxa"/>
          </w:tcPr>
          <w:p w14:paraId="07BB3EE0" w14:textId="77777777" w:rsidR="003B201F" w:rsidRPr="00D32AAC" w:rsidRDefault="003B201F" w:rsidP="003B201F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3567CE4C" w14:textId="6455E5A8" w:rsidR="003B201F" w:rsidRPr="00D32AAC" w:rsidRDefault="003B201F" w:rsidP="003B201F">
            <w:pPr>
              <w:jc w:val="center"/>
            </w:pPr>
          </w:p>
        </w:tc>
        <w:tc>
          <w:tcPr>
            <w:tcW w:w="995" w:type="dxa"/>
          </w:tcPr>
          <w:p w14:paraId="5062CB02" w14:textId="77777777" w:rsidR="003B201F" w:rsidRPr="00D32AAC" w:rsidRDefault="003B201F" w:rsidP="003B201F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</w:tbl>
    <w:p w14:paraId="4F51166A" w14:textId="5EF205CE" w:rsidR="005329FE" w:rsidRPr="00D32AAC" w:rsidRDefault="00277DD5" w:rsidP="00F031EB">
      <w:pPr>
        <w:pStyle w:val="Heading3"/>
      </w:pPr>
      <w:r>
        <w:t>Fourth</w:t>
      </w:r>
      <w:r w:rsidR="005329FE" w:rsidRPr="00D32AAC">
        <w:t xml:space="preserve"> Period</w:t>
      </w:r>
    </w:p>
    <w:tbl>
      <w:tblPr>
        <w:tblStyle w:val="TableGrid"/>
        <w:tblW w:w="10075" w:type="dxa"/>
        <w:jc w:val="center"/>
        <w:tblLayout w:type="fixed"/>
        <w:tblLook w:val="04A0" w:firstRow="1" w:lastRow="0" w:firstColumn="1" w:lastColumn="0" w:noHBand="0" w:noVBand="1"/>
      </w:tblPr>
      <w:tblGrid>
        <w:gridCol w:w="1255"/>
        <w:gridCol w:w="5220"/>
        <w:gridCol w:w="1080"/>
        <w:gridCol w:w="1440"/>
        <w:gridCol w:w="1080"/>
      </w:tblGrid>
      <w:tr w:rsidR="00DF0F33" w:rsidRPr="00D32AAC" w14:paraId="27F21FDD" w14:textId="77777777" w:rsidTr="00DF0F33">
        <w:trPr>
          <w:trHeight w:val="609"/>
          <w:jc w:val="center"/>
        </w:trPr>
        <w:tc>
          <w:tcPr>
            <w:tcW w:w="1255" w:type="dxa"/>
            <w:shd w:val="clear" w:color="auto" w:fill="5B9BD5" w:themeFill="accent5"/>
            <w:vAlign w:val="center"/>
          </w:tcPr>
          <w:p w14:paraId="2809F650" w14:textId="77777777" w:rsidR="00DF0F33" w:rsidRPr="001201FD" w:rsidRDefault="00DF0F33" w:rsidP="00CB46FA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>Module Number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shd w:val="clear" w:color="auto" w:fill="5B9BD5" w:themeFill="accent5"/>
            <w:vAlign w:val="center"/>
          </w:tcPr>
          <w:p w14:paraId="213B2F36" w14:textId="77777777" w:rsidR="00DF0F33" w:rsidRPr="001201FD" w:rsidRDefault="00DF0F33" w:rsidP="00CB46FA">
            <w:pPr>
              <w:rPr>
                <w:b/>
                <w:bCs/>
              </w:rPr>
            </w:pPr>
            <w:r w:rsidRPr="001201FD">
              <w:rPr>
                <w:b/>
                <w:bCs/>
              </w:rPr>
              <w:t>Module Name</w:t>
            </w:r>
          </w:p>
        </w:tc>
        <w:tc>
          <w:tcPr>
            <w:tcW w:w="1080" w:type="dxa"/>
            <w:shd w:val="clear" w:color="auto" w:fill="5B9BD5" w:themeFill="accent5"/>
          </w:tcPr>
          <w:p w14:paraId="768EDD6A" w14:textId="64203D30" w:rsidR="00DF0F33" w:rsidRPr="001201FD" w:rsidRDefault="00DF0F33" w:rsidP="00CB46FA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>New Version</w:t>
            </w:r>
            <w:r w:rsidR="004677EF">
              <w:rPr>
                <w:rStyle w:val="FootnoteReference"/>
                <w:b/>
                <w:bCs/>
              </w:rPr>
              <w:t>1</w:t>
            </w:r>
          </w:p>
        </w:tc>
        <w:tc>
          <w:tcPr>
            <w:tcW w:w="1440" w:type="dxa"/>
            <w:shd w:val="clear" w:color="auto" w:fill="5B9BD5" w:themeFill="accent5"/>
            <w:vAlign w:val="center"/>
          </w:tcPr>
          <w:p w14:paraId="61D1318E" w14:textId="77777777" w:rsidR="00DF0F33" w:rsidRPr="001201FD" w:rsidRDefault="00DF0F33" w:rsidP="00CB46FA">
            <w:pPr>
              <w:jc w:val="center"/>
              <w:rPr>
                <w:b/>
                <w:bCs/>
              </w:rPr>
            </w:pPr>
            <w:r w:rsidRPr="003B201F">
              <w:rPr>
                <w:b/>
                <w:bCs/>
              </w:rPr>
              <w:t>Maintenance Updates*</w:t>
            </w:r>
          </w:p>
        </w:tc>
        <w:tc>
          <w:tcPr>
            <w:tcW w:w="1080" w:type="dxa"/>
            <w:shd w:val="clear" w:color="auto" w:fill="5B9BD5" w:themeFill="accent5"/>
          </w:tcPr>
          <w:p w14:paraId="5496601D" w14:textId="7B99E785" w:rsidR="00DF0F33" w:rsidRPr="001201FD" w:rsidRDefault="00DF0F33" w:rsidP="00DF0F33">
            <w:pPr>
              <w:rPr>
                <w:b/>
                <w:bCs/>
              </w:rPr>
            </w:pPr>
            <w:r w:rsidRPr="001201FD">
              <w:rPr>
                <w:b/>
                <w:bCs/>
              </w:rPr>
              <w:t>Rebrand Updates</w:t>
            </w:r>
          </w:p>
        </w:tc>
      </w:tr>
      <w:tr w:rsidR="00DF0F33" w:rsidRPr="00D32AAC" w14:paraId="2B7CE571" w14:textId="77777777" w:rsidTr="00DF0F33">
        <w:trPr>
          <w:trHeight w:val="265"/>
          <w:jc w:val="center"/>
        </w:trPr>
        <w:tc>
          <w:tcPr>
            <w:tcW w:w="1255" w:type="dxa"/>
          </w:tcPr>
          <w:p w14:paraId="0EBD2746" w14:textId="58977113" w:rsidR="00DF0F33" w:rsidRPr="00910762" w:rsidRDefault="00DF0F33" w:rsidP="00DC501C">
            <w:pPr>
              <w:rPr>
                <w:rFonts w:cstheme="minorHAnsi"/>
              </w:rPr>
            </w:pPr>
            <w:r w:rsidRPr="005E2654">
              <w:t>150401a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984E92" w14:textId="0625DFCC" w:rsidR="00DF0F33" w:rsidRPr="00910762" w:rsidRDefault="00DF0F33" w:rsidP="00DC501C">
            <w:pPr>
              <w:rPr>
                <w:rFonts w:cstheme="minorHAnsi"/>
              </w:rPr>
            </w:pPr>
            <w:r w:rsidRPr="00AD6A4E">
              <w:t>Codes and Formats</w:t>
            </w:r>
          </w:p>
        </w:tc>
        <w:tc>
          <w:tcPr>
            <w:tcW w:w="1080" w:type="dxa"/>
          </w:tcPr>
          <w:p w14:paraId="330AFBF9" w14:textId="77777777" w:rsidR="00DF0F33" w:rsidRPr="00D32AAC" w:rsidRDefault="00DF0F33" w:rsidP="00DC501C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47715D7E" w14:textId="4E58413C" w:rsidR="00DF0F33" w:rsidRPr="00D32AAC" w:rsidRDefault="003B201F" w:rsidP="00DC501C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080" w:type="dxa"/>
          </w:tcPr>
          <w:p w14:paraId="57DBEF6C" w14:textId="77777777" w:rsidR="00DF0F33" w:rsidRPr="00D32AAC" w:rsidRDefault="00DF0F33" w:rsidP="00DC501C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DF0F33" w:rsidRPr="00D32AAC" w14:paraId="3B841609" w14:textId="77777777" w:rsidTr="00DF0F33">
        <w:trPr>
          <w:trHeight w:val="280"/>
          <w:jc w:val="center"/>
        </w:trPr>
        <w:tc>
          <w:tcPr>
            <w:tcW w:w="1255" w:type="dxa"/>
          </w:tcPr>
          <w:p w14:paraId="717AE668" w14:textId="72CE3479" w:rsidR="00DF0F33" w:rsidRPr="00910762" w:rsidRDefault="00DF0F33" w:rsidP="00DC501C">
            <w:pPr>
              <w:rPr>
                <w:rFonts w:cstheme="minorHAnsi"/>
              </w:rPr>
            </w:pPr>
            <w:r w:rsidRPr="005E2654">
              <w:t>150401b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E61321" w14:textId="0FB7DCD5" w:rsidR="00DF0F33" w:rsidRPr="00910762" w:rsidRDefault="00DF0F33" w:rsidP="00DC501C">
            <w:pPr>
              <w:rPr>
                <w:rFonts w:eastAsia="Calibri" w:cstheme="minorHAnsi"/>
                <w:color w:val="201F1E"/>
                <w:lang w:val="en-CA"/>
              </w:rPr>
            </w:pPr>
            <w:r w:rsidRPr="00AD6A4E">
              <w:t>Advanced Linear and Circular Interpolation</w:t>
            </w:r>
          </w:p>
        </w:tc>
        <w:tc>
          <w:tcPr>
            <w:tcW w:w="1080" w:type="dxa"/>
          </w:tcPr>
          <w:p w14:paraId="1F788978" w14:textId="77777777" w:rsidR="00DF0F33" w:rsidRPr="00D32AAC" w:rsidRDefault="00DF0F33" w:rsidP="00DC501C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6E3E8813" w14:textId="758D4465" w:rsidR="00DF0F33" w:rsidRPr="00D32AAC" w:rsidRDefault="00DF0F33" w:rsidP="00DC501C">
            <w:pPr>
              <w:jc w:val="center"/>
            </w:pPr>
          </w:p>
        </w:tc>
        <w:tc>
          <w:tcPr>
            <w:tcW w:w="1080" w:type="dxa"/>
          </w:tcPr>
          <w:p w14:paraId="776D69E3" w14:textId="77777777" w:rsidR="00DF0F33" w:rsidRPr="00D32AAC" w:rsidRDefault="00DF0F33" w:rsidP="00DC501C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DF0F33" w:rsidRPr="00D32AAC" w14:paraId="662D23BC" w14:textId="77777777" w:rsidTr="00DF0F33">
        <w:trPr>
          <w:trHeight w:val="265"/>
          <w:jc w:val="center"/>
        </w:trPr>
        <w:tc>
          <w:tcPr>
            <w:tcW w:w="1255" w:type="dxa"/>
          </w:tcPr>
          <w:p w14:paraId="554E38C0" w14:textId="40F581DA" w:rsidR="00DF0F33" w:rsidRPr="00910762" w:rsidRDefault="00DF0F33" w:rsidP="00DC501C">
            <w:pPr>
              <w:rPr>
                <w:rFonts w:cstheme="minorHAnsi"/>
              </w:rPr>
            </w:pPr>
            <w:r w:rsidRPr="005E2654">
              <w:t>150401c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E403A7" w14:textId="53B2B8D0" w:rsidR="00DF0F33" w:rsidRPr="00910762" w:rsidRDefault="00DF0F33" w:rsidP="00DC501C">
            <w:pPr>
              <w:rPr>
                <w:rFonts w:cstheme="minorHAnsi"/>
              </w:rPr>
            </w:pPr>
            <w:r w:rsidRPr="00AD6A4E">
              <w:t>Canned Cycles</w:t>
            </w:r>
          </w:p>
        </w:tc>
        <w:tc>
          <w:tcPr>
            <w:tcW w:w="1080" w:type="dxa"/>
          </w:tcPr>
          <w:p w14:paraId="2A6CF8B5" w14:textId="77777777" w:rsidR="00DF0F33" w:rsidRPr="00D32AAC" w:rsidRDefault="00DF0F33" w:rsidP="00DC501C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318E05D5" w14:textId="4785DBFD" w:rsidR="00DF0F33" w:rsidRPr="00D32AAC" w:rsidRDefault="00DF0F33" w:rsidP="00DC501C">
            <w:pPr>
              <w:jc w:val="center"/>
            </w:pPr>
          </w:p>
        </w:tc>
        <w:tc>
          <w:tcPr>
            <w:tcW w:w="1080" w:type="dxa"/>
          </w:tcPr>
          <w:p w14:paraId="1896A463" w14:textId="77777777" w:rsidR="00DF0F33" w:rsidRPr="00D32AAC" w:rsidRDefault="00DF0F33" w:rsidP="00DC501C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DF0F33" w:rsidRPr="00D32AAC" w14:paraId="20FF0BBD" w14:textId="77777777" w:rsidTr="00DF0F33">
        <w:trPr>
          <w:trHeight w:val="280"/>
          <w:jc w:val="center"/>
        </w:trPr>
        <w:tc>
          <w:tcPr>
            <w:tcW w:w="1255" w:type="dxa"/>
          </w:tcPr>
          <w:p w14:paraId="6CC0BEDB" w14:textId="3ACDD688" w:rsidR="00DF0F33" w:rsidRPr="00910762" w:rsidRDefault="00DF0F33" w:rsidP="00DC501C">
            <w:pPr>
              <w:rPr>
                <w:rFonts w:cstheme="minorHAnsi"/>
              </w:rPr>
            </w:pPr>
            <w:r w:rsidRPr="005E2654">
              <w:t>150401d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66D66A" w14:textId="5725C707" w:rsidR="00DF0F33" w:rsidRPr="00910762" w:rsidRDefault="00DF0F33" w:rsidP="00DC501C">
            <w:pPr>
              <w:rPr>
                <w:rFonts w:cstheme="minorHAnsi"/>
              </w:rPr>
            </w:pPr>
            <w:r w:rsidRPr="00AD6A4E">
              <w:t>Program Applications for Canned Cycles</w:t>
            </w:r>
          </w:p>
        </w:tc>
        <w:tc>
          <w:tcPr>
            <w:tcW w:w="1080" w:type="dxa"/>
          </w:tcPr>
          <w:p w14:paraId="393C67EA" w14:textId="77777777" w:rsidR="00DF0F33" w:rsidRPr="00D32AAC" w:rsidRDefault="00DF0F33" w:rsidP="00DC501C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5D6B59D1" w14:textId="75555824" w:rsidR="00DF0F33" w:rsidRPr="00D32AAC" w:rsidRDefault="00DF0F33" w:rsidP="00DC501C">
            <w:pPr>
              <w:jc w:val="center"/>
            </w:pPr>
          </w:p>
        </w:tc>
        <w:tc>
          <w:tcPr>
            <w:tcW w:w="1080" w:type="dxa"/>
          </w:tcPr>
          <w:p w14:paraId="0BF71576" w14:textId="77777777" w:rsidR="00DF0F33" w:rsidRPr="00D32AAC" w:rsidRDefault="00DF0F33" w:rsidP="00DC501C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DF0F33" w:rsidRPr="00D32AAC" w14:paraId="65AC6A95" w14:textId="77777777" w:rsidTr="00DF0F33">
        <w:trPr>
          <w:trHeight w:val="265"/>
          <w:jc w:val="center"/>
        </w:trPr>
        <w:tc>
          <w:tcPr>
            <w:tcW w:w="1255" w:type="dxa"/>
          </w:tcPr>
          <w:p w14:paraId="73720A27" w14:textId="2F359233" w:rsidR="00DF0F33" w:rsidRPr="00910762" w:rsidRDefault="00DF0F33" w:rsidP="00DC501C">
            <w:pPr>
              <w:rPr>
                <w:rFonts w:cstheme="minorHAnsi"/>
              </w:rPr>
            </w:pPr>
            <w:r w:rsidRPr="005E2654">
              <w:t>150401e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FC78B8" w14:textId="3C3B6CD8" w:rsidR="00DF0F33" w:rsidRPr="00910762" w:rsidRDefault="00DF0F33" w:rsidP="00DC501C">
            <w:pPr>
              <w:rPr>
                <w:rFonts w:cstheme="minorHAnsi"/>
              </w:rPr>
            </w:pPr>
            <w:r w:rsidRPr="00AD6A4E">
              <w:t>Cutter Compensation</w:t>
            </w:r>
          </w:p>
        </w:tc>
        <w:tc>
          <w:tcPr>
            <w:tcW w:w="1080" w:type="dxa"/>
          </w:tcPr>
          <w:p w14:paraId="08B0231B" w14:textId="77777777" w:rsidR="00DF0F33" w:rsidRPr="00D32AAC" w:rsidRDefault="00DF0F33" w:rsidP="00DC501C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683F8AD0" w14:textId="2ACB8785" w:rsidR="00DF0F33" w:rsidRPr="00D32AAC" w:rsidRDefault="003B201F" w:rsidP="00DC501C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080" w:type="dxa"/>
          </w:tcPr>
          <w:p w14:paraId="3ED0A73B" w14:textId="77777777" w:rsidR="00DF0F33" w:rsidRPr="00D32AAC" w:rsidRDefault="00DF0F33" w:rsidP="00DC501C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DF0F33" w:rsidRPr="00D32AAC" w14:paraId="3B3F5D76" w14:textId="77777777" w:rsidTr="00DF0F33">
        <w:trPr>
          <w:trHeight w:val="280"/>
          <w:jc w:val="center"/>
        </w:trPr>
        <w:tc>
          <w:tcPr>
            <w:tcW w:w="1255" w:type="dxa"/>
          </w:tcPr>
          <w:p w14:paraId="2281C267" w14:textId="08C6C810" w:rsidR="00DF0F33" w:rsidRPr="00910762" w:rsidRDefault="00DF0F33" w:rsidP="00DC501C">
            <w:pPr>
              <w:rPr>
                <w:rFonts w:cstheme="minorHAnsi"/>
              </w:rPr>
            </w:pPr>
            <w:r w:rsidRPr="005E2654">
              <w:t>150401f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0BAEF3" w14:textId="6E8768E0" w:rsidR="00DF0F33" w:rsidRPr="00910762" w:rsidRDefault="00DF0F33" w:rsidP="00DC501C">
            <w:pPr>
              <w:rPr>
                <w:rFonts w:cstheme="minorHAnsi"/>
              </w:rPr>
            </w:pPr>
            <w:r w:rsidRPr="00AD6A4E">
              <w:t>Programming Concepts and Applications</w:t>
            </w:r>
          </w:p>
        </w:tc>
        <w:tc>
          <w:tcPr>
            <w:tcW w:w="1080" w:type="dxa"/>
          </w:tcPr>
          <w:p w14:paraId="46438FB2" w14:textId="77777777" w:rsidR="00DF0F33" w:rsidRPr="00D32AAC" w:rsidRDefault="00DF0F33" w:rsidP="00DC501C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28EC7D53" w14:textId="6623581C" w:rsidR="00DF0F33" w:rsidRPr="00D32AAC" w:rsidRDefault="00DF0F33" w:rsidP="00DC501C">
            <w:pPr>
              <w:jc w:val="center"/>
            </w:pPr>
          </w:p>
        </w:tc>
        <w:tc>
          <w:tcPr>
            <w:tcW w:w="1080" w:type="dxa"/>
          </w:tcPr>
          <w:p w14:paraId="317A4896" w14:textId="77777777" w:rsidR="00DF0F33" w:rsidRPr="00D32AAC" w:rsidRDefault="00DF0F33" w:rsidP="00DC501C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DF0F33" w:rsidRPr="00D32AAC" w14:paraId="47C94F0F" w14:textId="77777777" w:rsidTr="00DF0F33">
        <w:trPr>
          <w:trHeight w:val="265"/>
          <w:jc w:val="center"/>
        </w:trPr>
        <w:tc>
          <w:tcPr>
            <w:tcW w:w="1255" w:type="dxa"/>
          </w:tcPr>
          <w:p w14:paraId="08F14FD6" w14:textId="0E24219B" w:rsidR="00DF0F33" w:rsidRPr="00910762" w:rsidRDefault="00DF0F33" w:rsidP="00DC501C">
            <w:pPr>
              <w:rPr>
                <w:rFonts w:cstheme="minorHAnsi"/>
              </w:rPr>
            </w:pPr>
            <w:r w:rsidRPr="005E2654">
              <w:t>150401g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9081A9" w14:textId="3D2DAE9E" w:rsidR="00DF0F33" w:rsidRPr="00910762" w:rsidRDefault="00DF0F33" w:rsidP="00DC501C">
            <w:pPr>
              <w:rPr>
                <w:rFonts w:cstheme="minorHAnsi"/>
              </w:rPr>
            </w:pPr>
            <w:r w:rsidRPr="00AD6A4E">
              <w:t>Set-Up and Operations</w:t>
            </w:r>
          </w:p>
        </w:tc>
        <w:tc>
          <w:tcPr>
            <w:tcW w:w="1080" w:type="dxa"/>
          </w:tcPr>
          <w:p w14:paraId="3ECAFDB9" w14:textId="77777777" w:rsidR="00DF0F33" w:rsidRPr="00D32AAC" w:rsidRDefault="00DF0F33" w:rsidP="00DC501C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0C746712" w14:textId="5D1AC24C" w:rsidR="00DF0F33" w:rsidRPr="00D32AAC" w:rsidRDefault="003B201F" w:rsidP="00DC501C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080" w:type="dxa"/>
          </w:tcPr>
          <w:p w14:paraId="48CEFCE9" w14:textId="77777777" w:rsidR="00DF0F33" w:rsidRPr="00D32AAC" w:rsidRDefault="00DF0F33" w:rsidP="00DC501C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DF0F33" w:rsidRPr="00D32AAC" w14:paraId="65203630" w14:textId="77777777" w:rsidTr="00DF0F33">
        <w:trPr>
          <w:trHeight w:val="280"/>
          <w:jc w:val="center"/>
        </w:trPr>
        <w:tc>
          <w:tcPr>
            <w:tcW w:w="1255" w:type="dxa"/>
          </w:tcPr>
          <w:p w14:paraId="10EAD92E" w14:textId="32D8EA6A" w:rsidR="00DF0F33" w:rsidRPr="00910762" w:rsidRDefault="00DF0F33" w:rsidP="00DC501C">
            <w:pPr>
              <w:rPr>
                <w:rFonts w:cstheme="minorHAnsi"/>
              </w:rPr>
            </w:pPr>
            <w:r w:rsidRPr="005E2654">
              <w:t>150401h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9A6E50" w14:textId="789BB49D" w:rsidR="00DF0F33" w:rsidRPr="00910762" w:rsidRDefault="00DF0F33" w:rsidP="00DC501C">
            <w:pPr>
              <w:rPr>
                <w:rFonts w:cstheme="minorHAnsi"/>
              </w:rPr>
            </w:pPr>
            <w:r w:rsidRPr="00AD6A4E">
              <w:t>Multi-Axis Milling</w:t>
            </w:r>
          </w:p>
        </w:tc>
        <w:tc>
          <w:tcPr>
            <w:tcW w:w="1080" w:type="dxa"/>
          </w:tcPr>
          <w:p w14:paraId="6B86BA2B" w14:textId="77777777" w:rsidR="00DF0F33" w:rsidRPr="00D32AAC" w:rsidRDefault="00DF0F33" w:rsidP="00DC501C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2AA0EBEC" w14:textId="74F80DE6" w:rsidR="00DF0F33" w:rsidRPr="00D32AAC" w:rsidRDefault="00DF0F33" w:rsidP="00DC501C">
            <w:pPr>
              <w:jc w:val="center"/>
            </w:pPr>
          </w:p>
        </w:tc>
        <w:tc>
          <w:tcPr>
            <w:tcW w:w="1080" w:type="dxa"/>
          </w:tcPr>
          <w:p w14:paraId="3DC2616C" w14:textId="77777777" w:rsidR="00DF0F33" w:rsidRPr="00D32AAC" w:rsidRDefault="00DF0F33" w:rsidP="00DC501C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DF0F33" w:rsidRPr="00D32AAC" w14:paraId="75010027" w14:textId="77777777" w:rsidTr="00DF0F33">
        <w:trPr>
          <w:trHeight w:val="280"/>
          <w:jc w:val="center"/>
        </w:trPr>
        <w:tc>
          <w:tcPr>
            <w:tcW w:w="1255" w:type="dxa"/>
          </w:tcPr>
          <w:p w14:paraId="1FCBB3FE" w14:textId="602AE680" w:rsidR="00DF0F33" w:rsidRPr="00910762" w:rsidRDefault="00DF0F33" w:rsidP="00DC501C">
            <w:pPr>
              <w:rPr>
                <w:rFonts w:cstheme="minorHAnsi"/>
              </w:rPr>
            </w:pPr>
            <w:r w:rsidRPr="005E2654">
              <w:t>150402a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C4E7F8" w14:textId="52AC55CF" w:rsidR="00DF0F33" w:rsidRPr="00910762" w:rsidRDefault="00DF0F33" w:rsidP="00DC501C">
            <w:pPr>
              <w:rPr>
                <w:rFonts w:cstheme="minorHAnsi"/>
              </w:rPr>
            </w:pPr>
            <w:r w:rsidRPr="00AD6A4E">
              <w:t>Boring Mills</w:t>
            </w:r>
          </w:p>
        </w:tc>
        <w:tc>
          <w:tcPr>
            <w:tcW w:w="1080" w:type="dxa"/>
          </w:tcPr>
          <w:p w14:paraId="710406FB" w14:textId="77777777" w:rsidR="00DF0F33" w:rsidRPr="00D32AAC" w:rsidRDefault="00DF0F33" w:rsidP="00DC501C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428CCEFC" w14:textId="6B3A27B0" w:rsidR="00DF0F33" w:rsidRPr="00D32AAC" w:rsidRDefault="00DF0F33" w:rsidP="00DC501C">
            <w:pPr>
              <w:jc w:val="center"/>
            </w:pPr>
          </w:p>
        </w:tc>
        <w:tc>
          <w:tcPr>
            <w:tcW w:w="1080" w:type="dxa"/>
          </w:tcPr>
          <w:p w14:paraId="639C0F3A" w14:textId="77777777" w:rsidR="00DF0F33" w:rsidRPr="00D32AAC" w:rsidRDefault="00DF0F33" w:rsidP="00DC501C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DF0F33" w:rsidRPr="00D32AAC" w14:paraId="40FC961A" w14:textId="77777777" w:rsidTr="00DF0F33">
        <w:trPr>
          <w:trHeight w:val="280"/>
          <w:jc w:val="center"/>
        </w:trPr>
        <w:tc>
          <w:tcPr>
            <w:tcW w:w="1255" w:type="dxa"/>
          </w:tcPr>
          <w:p w14:paraId="426FE170" w14:textId="02C4A71A" w:rsidR="00DF0F33" w:rsidRPr="00910762" w:rsidRDefault="00DF0F33" w:rsidP="00DC501C">
            <w:pPr>
              <w:rPr>
                <w:rFonts w:cstheme="minorHAnsi"/>
              </w:rPr>
            </w:pPr>
            <w:r w:rsidRPr="005E2654">
              <w:t>150402b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285689" w14:textId="0E589817" w:rsidR="00DF0F33" w:rsidRPr="00910762" w:rsidRDefault="00DF0F33" w:rsidP="00DC501C">
            <w:pPr>
              <w:rPr>
                <w:rFonts w:cstheme="minorHAnsi"/>
              </w:rPr>
            </w:pPr>
            <w:r w:rsidRPr="00AD6A4E">
              <w:t>Bearings and Seals</w:t>
            </w:r>
          </w:p>
        </w:tc>
        <w:tc>
          <w:tcPr>
            <w:tcW w:w="1080" w:type="dxa"/>
          </w:tcPr>
          <w:p w14:paraId="7B8C9F3B" w14:textId="77777777" w:rsidR="00DF0F33" w:rsidRPr="00D32AAC" w:rsidRDefault="00DF0F33" w:rsidP="00DC501C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5CC595FD" w14:textId="311183F3" w:rsidR="00DF0F33" w:rsidRPr="00D32AAC" w:rsidRDefault="00DF0F33" w:rsidP="00DC501C">
            <w:pPr>
              <w:jc w:val="center"/>
            </w:pPr>
          </w:p>
        </w:tc>
        <w:tc>
          <w:tcPr>
            <w:tcW w:w="1080" w:type="dxa"/>
          </w:tcPr>
          <w:p w14:paraId="69B78880" w14:textId="77777777" w:rsidR="00DF0F33" w:rsidRPr="00D32AAC" w:rsidRDefault="00DF0F33" w:rsidP="00DC501C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DF0F33" w:rsidRPr="00D32AAC" w14:paraId="64F318AD" w14:textId="77777777" w:rsidTr="00DF0F33">
        <w:trPr>
          <w:trHeight w:val="280"/>
          <w:jc w:val="center"/>
        </w:trPr>
        <w:tc>
          <w:tcPr>
            <w:tcW w:w="1255" w:type="dxa"/>
          </w:tcPr>
          <w:p w14:paraId="35174A19" w14:textId="5D3FB1F9" w:rsidR="00DF0F33" w:rsidRPr="00910762" w:rsidRDefault="00DF0F33" w:rsidP="00DC501C">
            <w:pPr>
              <w:rPr>
                <w:rFonts w:cstheme="minorHAnsi"/>
              </w:rPr>
            </w:pPr>
            <w:r w:rsidRPr="005E2654">
              <w:lastRenderedPageBreak/>
              <w:t>150402d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827513" w14:textId="698BE355" w:rsidR="00DF0F33" w:rsidRPr="00910762" w:rsidRDefault="00DF0F33" w:rsidP="00DC501C">
            <w:pPr>
              <w:rPr>
                <w:rFonts w:cstheme="minorHAnsi"/>
              </w:rPr>
            </w:pPr>
            <w:r w:rsidRPr="00AD6A4E">
              <w:t>Specialized Manufacturing</w:t>
            </w:r>
          </w:p>
        </w:tc>
        <w:tc>
          <w:tcPr>
            <w:tcW w:w="1080" w:type="dxa"/>
          </w:tcPr>
          <w:p w14:paraId="7CD24B7E" w14:textId="77777777" w:rsidR="00DF0F33" w:rsidRPr="00D32AAC" w:rsidRDefault="00DF0F33" w:rsidP="00DC501C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2AA708B3" w14:textId="07FFC23E" w:rsidR="00DF0F33" w:rsidRPr="00D32AAC" w:rsidRDefault="00DF0F33" w:rsidP="00DC501C">
            <w:pPr>
              <w:jc w:val="center"/>
            </w:pPr>
          </w:p>
        </w:tc>
        <w:tc>
          <w:tcPr>
            <w:tcW w:w="1080" w:type="dxa"/>
          </w:tcPr>
          <w:p w14:paraId="21D0DE76" w14:textId="77777777" w:rsidR="00DF0F33" w:rsidRPr="00D32AAC" w:rsidRDefault="00DF0F33" w:rsidP="00DC501C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DF0F33" w:rsidRPr="00D32AAC" w14:paraId="3F158FB3" w14:textId="77777777" w:rsidTr="00DF0F33">
        <w:trPr>
          <w:trHeight w:val="280"/>
          <w:jc w:val="center"/>
        </w:trPr>
        <w:tc>
          <w:tcPr>
            <w:tcW w:w="1255" w:type="dxa"/>
          </w:tcPr>
          <w:p w14:paraId="5D068D72" w14:textId="3DC5E78B" w:rsidR="00DF0F33" w:rsidRPr="00910762" w:rsidRDefault="00DF0F33" w:rsidP="00DC501C">
            <w:pPr>
              <w:rPr>
                <w:rFonts w:cstheme="minorHAnsi"/>
              </w:rPr>
            </w:pPr>
            <w:r w:rsidRPr="005E2654">
              <w:t>150404a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6D3E21" w14:textId="465CECE4" w:rsidR="00DF0F33" w:rsidRPr="00910762" w:rsidRDefault="00DF0F33" w:rsidP="00DC501C">
            <w:pPr>
              <w:rPr>
                <w:rFonts w:cstheme="minorHAnsi"/>
              </w:rPr>
            </w:pPr>
            <w:r w:rsidRPr="00AD6A4E">
              <w:t>Measuring, Gauges and Comparators</w:t>
            </w:r>
          </w:p>
        </w:tc>
        <w:tc>
          <w:tcPr>
            <w:tcW w:w="1080" w:type="dxa"/>
          </w:tcPr>
          <w:p w14:paraId="7CF57185" w14:textId="77777777" w:rsidR="00DF0F33" w:rsidRPr="00D32AAC" w:rsidRDefault="00DF0F33" w:rsidP="00DC501C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6F10ECFB" w14:textId="7F1A852B" w:rsidR="00DF0F33" w:rsidRPr="00D32AAC" w:rsidRDefault="00AF2FCD" w:rsidP="00DC501C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080" w:type="dxa"/>
          </w:tcPr>
          <w:p w14:paraId="43BCDA75" w14:textId="77777777" w:rsidR="00DF0F33" w:rsidRPr="00D32AAC" w:rsidRDefault="00DF0F33" w:rsidP="00DC501C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DF0F33" w:rsidRPr="00D32AAC" w14:paraId="4C493FCC" w14:textId="77777777" w:rsidTr="00DF0F33">
        <w:trPr>
          <w:trHeight w:val="280"/>
          <w:jc w:val="center"/>
        </w:trPr>
        <w:tc>
          <w:tcPr>
            <w:tcW w:w="1255" w:type="dxa"/>
          </w:tcPr>
          <w:p w14:paraId="39368DA9" w14:textId="6BF77FD3" w:rsidR="00DF0F33" w:rsidRPr="00910762" w:rsidRDefault="00DF0F33" w:rsidP="00DC501C">
            <w:pPr>
              <w:rPr>
                <w:rFonts w:cstheme="minorHAnsi"/>
              </w:rPr>
            </w:pPr>
            <w:r w:rsidRPr="005E2654">
              <w:t>150404b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E558BE" w14:textId="60B40C6F" w:rsidR="00DF0F33" w:rsidRPr="00910762" w:rsidRDefault="00DF0F33" w:rsidP="00DC501C">
            <w:pPr>
              <w:rPr>
                <w:rFonts w:cstheme="minorHAnsi"/>
              </w:rPr>
            </w:pPr>
            <w:r w:rsidRPr="00AD6A4E">
              <w:t>Calibration of Measuring Tools</w:t>
            </w:r>
          </w:p>
        </w:tc>
        <w:tc>
          <w:tcPr>
            <w:tcW w:w="1080" w:type="dxa"/>
          </w:tcPr>
          <w:p w14:paraId="058A74C0" w14:textId="77777777" w:rsidR="00DF0F33" w:rsidRPr="00D32AAC" w:rsidRDefault="00DF0F33" w:rsidP="00DC501C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2BADA9D1" w14:textId="669CB44D" w:rsidR="00DF0F33" w:rsidRPr="00D32AAC" w:rsidRDefault="003B201F" w:rsidP="00DC501C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080" w:type="dxa"/>
          </w:tcPr>
          <w:p w14:paraId="1CB44F0C" w14:textId="77777777" w:rsidR="00DF0F33" w:rsidRPr="00D32AAC" w:rsidRDefault="00DF0F33" w:rsidP="00DC501C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DF0F33" w:rsidRPr="00D32AAC" w14:paraId="1D393EA9" w14:textId="77777777" w:rsidTr="00DF0F33">
        <w:trPr>
          <w:trHeight w:val="280"/>
          <w:jc w:val="center"/>
        </w:trPr>
        <w:tc>
          <w:tcPr>
            <w:tcW w:w="1255" w:type="dxa"/>
          </w:tcPr>
          <w:p w14:paraId="3121570B" w14:textId="56ADDA2B" w:rsidR="00DF0F33" w:rsidRPr="00910762" w:rsidRDefault="00DF0F33" w:rsidP="00DC501C">
            <w:pPr>
              <w:rPr>
                <w:rFonts w:cstheme="minorHAnsi"/>
              </w:rPr>
            </w:pPr>
            <w:r w:rsidRPr="005E2654">
              <w:t>150404c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1503FB" w14:textId="24170D2C" w:rsidR="00DF0F33" w:rsidRPr="00910762" w:rsidRDefault="00DF0F33" w:rsidP="00DC501C">
            <w:pPr>
              <w:rPr>
                <w:rFonts w:cstheme="minorHAnsi"/>
              </w:rPr>
            </w:pPr>
            <w:r w:rsidRPr="00AD6A4E">
              <w:t>Co-ordinated Measuring Machine (CMM)</w:t>
            </w:r>
          </w:p>
        </w:tc>
        <w:tc>
          <w:tcPr>
            <w:tcW w:w="1080" w:type="dxa"/>
          </w:tcPr>
          <w:p w14:paraId="2C469CDC" w14:textId="77777777" w:rsidR="00DF0F33" w:rsidRPr="00D32AAC" w:rsidRDefault="00DF0F33" w:rsidP="00DC501C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2BFC743F" w14:textId="24BDCDE2" w:rsidR="00DF0F33" w:rsidRPr="00D32AAC" w:rsidRDefault="003B201F" w:rsidP="00DC501C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080" w:type="dxa"/>
          </w:tcPr>
          <w:p w14:paraId="367AB9DE" w14:textId="77777777" w:rsidR="00DF0F33" w:rsidRPr="00D32AAC" w:rsidRDefault="00DF0F33" w:rsidP="00DC501C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DF0F33" w:rsidRPr="00D32AAC" w14:paraId="30E1D10A" w14:textId="77777777" w:rsidTr="00DF0F33">
        <w:trPr>
          <w:trHeight w:val="280"/>
          <w:jc w:val="center"/>
        </w:trPr>
        <w:tc>
          <w:tcPr>
            <w:tcW w:w="1255" w:type="dxa"/>
          </w:tcPr>
          <w:p w14:paraId="38259809" w14:textId="6077DE37" w:rsidR="00DF0F33" w:rsidRPr="00910762" w:rsidRDefault="00DF0F33" w:rsidP="00DC501C">
            <w:pPr>
              <w:rPr>
                <w:rFonts w:cstheme="minorHAnsi"/>
              </w:rPr>
            </w:pPr>
            <w:r w:rsidRPr="005E2654">
              <w:t>150404d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46656B" w14:textId="5F19D054" w:rsidR="00DF0F33" w:rsidRPr="00910762" w:rsidRDefault="00DF0F33" w:rsidP="00DC501C">
            <w:pPr>
              <w:rPr>
                <w:rFonts w:cstheme="minorHAnsi"/>
              </w:rPr>
            </w:pPr>
            <w:r w:rsidRPr="00AD6A4E">
              <w:t>Workplace Coaching Skills</w:t>
            </w:r>
          </w:p>
        </w:tc>
        <w:tc>
          <w:tcPr>
            <w:tcW w:w="1080" w:type="dxa"/>
          </w:tcPr>
          <w:p w14:paraId="48AD6CAC" w14:textId="77777777" w:rsidR="00DF0F33" w:rsidRPr="00D32AAC" w:rsidRDefault="00DF0F33" w:rsidP="00DC501C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402EE22B" w14:textId="20901DC3" w:rsidR="00DF0F33" w:rsidRPr="00D32AAC" w:rsidRDefault="003B201F" w:rsidP="00DC501C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080" w:type="dxa"/>
          </w:tcPr>
          <w:p w14:paraId="6DAA1483" w14:textId="77777777" w:rsidR="00DF0F33" w:rsidRPr="00D32AAC" w:rsidRDefault="00DF0F33" w:rsidP="00DC501C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DF0F33" w:rsidRPr="00D32AAC" w14:paraId="3917F09D" w14:textId="77777777" w:rsidTr="00DF0F33">
        <w:trPr>
          <w:trHeight w:val="280"/>
          <w:jc w:val="center"/>
        </w:trPr>
        <w:tc>
          <w:tcPr>
            <w:tcW w:w="1255" w:type="dxa"/>
          </w:tcPr>
          <w:p w14:paraId="621D3264" w14:textId="7245D2D4" w:rsidR="00DF0F33" w:rsidRPr="00910762" w:rsidRDefault="00DF0F33" w:rsidP="00DC501C">
            <w:pPr>
              <w:rPr>
                <w:rFonts w:cstheme="minorHAnsi"/>
              </w:rPr>
            </w:pPr>
            <w:r w:rsidRPr="005E2654">
              <w:t>150404e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23044B" w14:textId="23483AAE" w:rsidR="00DF0F33" w:rsidRPr="00910762" w:rsidRDefault="00DF0F33" w:rsidP="00DC501C">
            <w:pPr>
              <w:rPr>
                <w:rFonts w:cstheme="minorHAnsi"/>
              </w:rPr>
            </w:pPr>
            <w:r w:rsidRPr="00AD6A4E">
              <w:t>Alberta’s Industry Network</w:t>
            </w:r>
          </w:p>
        </w:tc>
        <w:tc>
          <w:tcPr>
            <w:tcW w:w="1080" w:type="dxa"/>
          </w:tcPr>
          <w:p w14:paraId="7B685C2D" w14:textId="77777777" w:rsidR="00DF0F33" w:rsidRPr="00D32AAC" w:rsidRDefault="00DF0F33" w:rsidP="00DC501C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6DA52D9F" w14:textId="53D28054" w:rsidR="00DF0F33" w:rsidRPr="00D32AAC" w:rsidRDefault="003B201F" w:rsidP="00DC501C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080" w:type="dxa"/>
          </w:tcPr>
          <w:p w14:paraId="0667042D" w14:textId="77777777" w:rsidR="00DF0F33" w:rsidRPr="00D32AAC" w:rsidRDefault="00DF0F33" w:rsidP="00DC501C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DF0F33" w:rsidRPr="00D32AAC" w14:paraId="5623751B" w14:textId="77777777" w:rsidTr="00DF0F33">
        <w:trPr>
          <w:trHeight w:val="280"/>
          <w:jc w:val="center"/>
        </w:trPr>
        <w:tc>
          <w:tcPr>
            <w:tcW w:w="1255" w:type="dxa"/>
          </w:tcPr>
          <w:p w14:paraId="66768EB3" w14:textId="11C630DA" w:rsidR="00DF0F33" w:rsidRPr="00910762" w:rsidRDefault="00DF0F33" w:rsidP="00DC501C">
            <w:pPr>
              <w:rPr>
                <w:rFonts w:cstheme="minorHAnsi"/>
              </w:rPr>
            </w:pPr>
            <w:r w:rsidRPr="005E2654">
              <w:t>150404f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4D56CB" w14:textId="0B80EC0E" w:rsidR="00DF0F33" w:rsidRPr="00910762" w:rsidRDefault="00DF0F33" w:rsidP="00DC501C">
            <w:pPr>
              <w:rPr>
                <w:rFonts w:cstheme="minorHAnsi"/>
              </w:rPr>
            </w:pPr>
            <w:r w:rsidRPr="00AD6A4E">
              <w:t>Interprovincial Standards Red Seal Program</w:t>
            </w:r>
          </w:p>
        </w:tc>
        <w:tc>
          <w:tcPr>
            <w:tcW w:w="1080" w:type="dxa"/>
          </w:tcPr>
          <w:p w14:paraId="4B07ADEB" w14:textId="77777777" w:rsidR="00DF0F33" w:rsidRPr="00D32AAC" w:rsidRDefault="00DF0F33" w:rsidP="00DC501C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00A7FA19" w14:textId="4D920316" w:rsidR="00DF0F33" w:rsidRPr="00D32AAC" w:rsidRDefault="003B201F" w:rsidP="00DC501C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080" w:type="dxa"/>
          </w:tcPr>
          <w:p w14:paraId="702F0017" w14:textId="77777777" w:rsidR="00DF0F33" w:rsidRPr="00D32AAC" w:rsidRDefault="00DF0F33" w:rsidP="00DC501C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</w:tbl>
    <w:p w14:paraId="4892B202" w14:textId="77777777" w:rsidR="00277DD5" w:rsidRDefault="00277DD5" w:rsidP="005375B7"/>
    <w:sectPr w:rsidR="00277DD5" w:rsidSect="00565C21">
      <w:headerReference w:type="default" r:id="rId12"/>
      <w:pgSz w:w="12240" w:h="15840"/>
      <w:pgMar w:top="2160" w:right="1080" w:bottom="162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452ED" w14:textId="77777777" w:rsidR="00730A4E" w:rsidRDefault="00730A4E" w:rsidP="00565C21">
      <w:r>
        <w:separator/>
      </w:r>
    </w:p>
  </w:endnote>
  <w:endnote w:type="continuationSeparator" w:id="0">
    <w:p w14:paraId="180378B5" w14:textId="77777777" w:rsidR="00730A4E" w:rsidRDefault="00730A4E" w:rsidP="00565C21">
      <w:r>
        <w:continuationSeparator/>
      </w:r>
    </w:p>
  </w:endnote>
  <w:endnote w:type="continuationNotice" w:id="1">
    <w:p w14:paraId="54056A0B" w14:textId="77777777" w:rsidR="00730A4E" w:rsidRDefault="00730A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9DD78" w14:textId="77777777" w:rsidR="00730A4E" w:rsidRDefault="00730A4E" w:rsidP="00565C21">
      <w:r>
        <w:separator/>
      </w:r>
    </w:p>
  </w:footnote>
  <w:footnote w:type="continuationSeparator" w:id="0">
    <w:p w14:paraId="115A51E9" w14:textId="77777777" w:rsidR="00730A4E" w:rsidRDefault="00730A4E" w:rsidP="00565C21">
      <w:r>
        <w:continuationSeparator/>
      </w:r>
    </w:p>
  </w:footnote>
  <w:footnote w:type="continuationNotice" w:id="1">
    <w:p w14:paraId="4AD8C6CD" w14:textId="77777777" w:rsidR="00730A4E" w:rsidRDefault="00730A4E"/>
  </w:footnote>
  <w:footnote w:id="2">
    <w:p w14:paraId="347A95E7" w14:textId="1EB4FE73" w:rsidR="00D721D1" w:rsidRDefault="00D721D1" w:rsidP="009914ED">
      <w:pPr>
        <w:pStyle w:val="FootnoteText"/>
      </w:pPr>
      <w:r>
        <w:rPr>
          <w:rStyle w:val="FootnoteReference"/>
        </w:rPr>
        <w:footnoteRef/>
      </w:r>
      <w:r>
        <w:t xml:space="preserve"> ILMs are updated on a module-by-module basis; not all modules in a Period are updated within the same cycle, and a combination of different version numbers within a Period is normal. </w:t>
      </w:r>
      <w:r w:rsidRPr="00E613AC">
        <w:rPr>
          <w:b/>
          <w:bCs/>
        </w:rPr>
        <w:t xml:space="preserve">However, </w:t>
      </w:r>
      <w:r>
        <w:rPr>
          <w:b/>
          <w:bCs/>
        </w:rPr>
        <w:t>every module has received</w:t>
      </w:r>
      <w:r w:rsidRPr="00E613AC">
        <w:rPr>
          <w:b/>
          <w:bCs/>
        </w:rPr>
        <w:t xml:space="preserve"> a new </w:t>
      </w:r>
      <w:r>
        <w:rPr>
          <w:b/>
          <w:bCs/>
        </w:rPr>
        <w:t>version</w:t>
      </w:r>
      <w:r w:rsidRPr="00E613AC">
        <w:rPr>
          <w:b/>
          <w:bCs/>
        </w:rPr>
        <w:t xml:space="preserve"> number for the 2022 publishing cycle to reflect the</w:t>
      </w:r>
      <w:r>
        <w:rPr>
          <w:b/>
          <w:bCs/>
        </w:rPr>
        <w:t>ir</w:t>
      </w:r>
      <w:r w:rsidRPr="00E613AC">
        <w:rPr>
          <w:b/>
          <w:bCs/>
        </w:rPr>
        <w:t xml:space="preserve"> rebranding</w:t>
      </w:r>
      <w:r>
        <w:rPr>
          <w:b/>
          <w:bCs/>
        </w:rPr>
        <w:t xml:space="preserve">. </w:t>
      </w:r>
      <w:r>
        <w:t xml:space="preserve">The most current, published version of each module will always be the version that is posted on the </w:t>
      </w:r>
      <w:hyperlink r:id="rId1" w:history="1">
        <w:r w:rsidRPr="00A735C0">
          <w:rPr>
            <w:rStyle w:val="Hyperlink"/>
          </w:rPr>
          <w:t>Order Modules</w:t>
        </w:r>
      </w:hyperlink>
      <w:r>
        <w:t xml:space="preserve"> page of the ILM website.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2716B" w14:textId="67FE37BB" w:rsidR="00565C21" w:rsidRDefault="00565C2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DA983F7" wp14:editId="6A235AA6">
          <wp:simplePos x="0" y="0"/>
          <wp:positionH relativeFrom="page">
            <wp:posOffset>685800</wp:posOffset>
          </wp:positionH>
          <wp:positionV relativeFrom="page">
            <wp:posOffset>685800</wp:posOffset>
          </wp:positionV>
          <wp:extent cx="2336400" cy="342000"/>
          <wp:effectExtent l="0" t="0" r="635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400" cy="34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141F4"/>
    <w:multiLevelType w:val="hybridMultilevel"/>
    <w:tmpl w:val="80A6C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71A2D"/>
    <w:multiLevelType w:val="hybridMultilevel"/>
    <w:tmpl w:val="AAD68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C21"/>
    <w:rsid w:val="0000578A"/>
    <w:rsid w:val="000207B3"/>
    <w:rsid w:val="000253C7"/>
    <w:rsid w:val="00030FD8"/>
    <w:rsid w:val="0004208C"/>
    <w:rsid w:val="00065AC5"/>
    <w:rsid w:val="00067348"/>
    <w:rsid w:val="000767C7"/>
    <w:rsid w:val="000A1C5C"/>
    <w:rsid w:val="000B43B9"/>
    <w:rsid w:val="000B7B48"/>
    <w:rsid w:val="000E2B82"/>
    <w:rsid w:val="000F0BED"/>
    <w:rsid w:val="000F32FB"/>
    <w:rsid w:val="00101994"/>
    <w:rsid w:val="001201FD"/>
    <w:rsid w:val="00173042"/>
    <w:rsid w:val="00183822"/>
    <w:rsid w:val="00186C44"/>
    <w:rsid w:val="001B0649"/>
    <w:rsid w:val="001D2BBF"/>
    <w:rsid w:val="001E375E"/>
    <w:rsid w:val="001F47D2"/>
    <w:rsid w:val="00206A12"/>
    <w:rsid w:val="00261F0E"/>
    <w:rsid w:val="00262C9C"/>
    <w:rsid w:val="002630AD"/>
    <w:rsid w:val="00277DD5"/>
    <w:rsid w:val="002A3E1D"/>
    <w:rsid w:val="002A4240"/>
    <w:rsid w:val="002A72EE"/>
    <w:rsid w:val="002B4E1D"/>
    <w:rsid w:val="002B63F2"/>
    <w:rsid w:val="002C2565"/>
    <w:rsid w:val="002C2E69"/>
    <w:rsid w:val="002D1CC7"/>
    <w:rsid w:val="002E1478"/>
    <w:rsid w:val="002E7B6F"/>
    <w:rsid w:val="00325FD0"/>
    <w:rsid w:val="003326AF"/>
    <w:rsid w:val="00344D74"/>
    <w:rsid w:val="00345BBD"/>
    <w:rsid w:val="00356758"/>
    <w:rsid w:val="00375400"/>
    <w:rsid w:val="00377570"/>
    <w:rsid w:val="00384D97"/>
    <w:rsid w:val="00391FBB"/>
    <w:rsid w:val="003958FF"/>
    <w:rsid w:val="003A32C2"/>
    <w:rsid w:val="003A77D3"/>
    <w:rsid w:val="003B133B"/>
    <w:rsid w:val="003B201F"/>
    <w:rsid w:val="003C09B8"/>
    <w:rsid w:val="003C1B3A"/>
    <w:rsid w:val="003C75BB"/>
    <w:rsid w:val="003D435B"/>
    <w:rsid w:val="00401789"/>
    <w:rsid w:val="004164A6"/>
    <w:rsid w:val="00421B0B"/>
    <w:rsid w:val="00434FC7"/>
    <w:rsid w:val="00442494"/>
    <w:rsid w:val="004677EF"/>
    <w:rsid w:val="004751E6"/>
    <w:rsid w:val="004834B3"/>
    <w:rsid w:val="004B6C68"/>
    <w:rsid w:val="004C3B14"/>
    <w:rsid w:val="004C3E7C"/>
    <w:rsid w:val="004E4D23"/>
    <w:rsid w:val="004F637D"/>
    <w:rsid w:val="0051403B"/>
    <w:rsid w:val="00514E71"/>
    <w:rsid w:val="005329FE"/>
    <w:rsid w:val="005375B7"/>
    <w:rsid w:val="00540253"/>
    <w:rsid w:val="00562274"/>
    <w:rsid w:val="00565C21"/>
    <w:rsid w:val="00570C50"/>
    <w:rsid w:val="00572429"/>
    <w:rsid w:val="00572EFF"/>
    <w:rsid w:val="005761A4"/>
    <w:rsid w:val="00585F82"/>
    <w:rsid w:val="005A59E3"/>
    <w:rsid w:val="005C4F26"/>
    <w:rsid w:val="005D6872"/>
    <w:rsid w:val="005E6955"/>
    <w:rsid w:val="005E79E6"/>
    <w:rsid w:val="005F085C"/>
    <w:rsid w:val="006002C3"/>
    <w:rsid w:val="00612488"/>
    <w:rsid w:val="006162AD"/>
    <w:rsid w:val="00616FF7"/>
    <w:rsid w:val="00654568"/>
    <w:rsid w:val="00654892"/>
    <w:rsid w:val="00663209"/>
    <w:rsid w:val="006735B1"/>
    <w:rsid w:val="00683841"/>
    <w:rsid w:val="00692318"/>
    <w:rsid w:val="006B1959"/>
    <w:rsid w:val="006D0FE1"/>
    <w:rsid w:val="006D59BB"/>
    <w:rsid w:val="006E492C"/>
    <w:rsid w:val="006E7A18"/>
    <w:rsid w:val="00713C94"/>
    <w:rsid w:val="00730A4E"/>
    <w:rsid w:val="007350B0"/>
    <w:rsid w:val="00744828"/>
    <w:rsid w:val="007465B1"/>
    <w:rsid w:val="00757F77"/>
    <w:rsid w:val="0077549B"/>
    <w:rsid w:val="00787526"/>
    <w:rsid w:val="007B1E9E"/>
    <w:rsid w:val="007B2123"/>
    <w:rsid w:val="00804DD3"/>
    <w:rsid w:val="00843808"/>
    <w:rsid w:val="00845C46"/>
    <w:rsid w:val="00851652"/>
    <w:rsid w:val="008530B9"/>
    <w:rsid w:val="00855022"/>
    <w:rsid w:val="008558C0"/>
    <w:rsid w:val="008814DB"/>
    <w:rsid w:val="008D3826"/>
    <w:rsid w:val="008F11D9"/>
    <w:rsid w:val="0090013D"/>
    <w:rsid w:val="00910762"/>
    <w:rsid w:val="00910AC2"/>
    <w:rsid w:val="009238BC"/>
    <w:rsid w:val="00923A30"/>
    <w:rsid w:val="009276CA"/>
    <w:rsid w:val="00934C0C"/>
    <w:rsid w:val="00945C00"/>
    <w:rsid w:val="00947A6E"/>
    <w:rsid w:val="00970AFF"/>
    <w:rsid w:val="00971D65"/>
    <w:rsid w:val="00973A9E"/>
    <w:rsid w:val="00977FA4"/>
    <w:rsid w:val="00981F3D"/>
    <w:rsid w:val="0098346A"/>
    <w:rsid w:val="009914ED"/>
    <w:rsid w:val="009C0B5E"/>
    <w:rsid w:val="009C7EED"/>
    <w:rsid w:val="009E45DF"/>
    <w:rsid w:val="009E6911"/>
    <w:rsid w:val="00A17003"/>
    <w:rsid w:val="00A17B04"/>
    <w:rsid w:val="00A2256D"/>
    <w:rsid w:val="00A36BC4"/>
    <w:rsid w:val="00A5308D"/>
    <w:rsid w:val="00A74919"/>
    <w:rsid w:val="00A911EE"/>
    <w:rsid w:val="00AB295A"/>
    <w:rsid w:val="00AB4B9B"/>
    <w:rsid w:val="00AB58A0"/>
    <w:rsid w:val="00AB6BCD"/>
    <w:rsid w:val="00AC0F0A"/>
    <w:rsid w:val="00AC2262"/>
    <w:rsid w:val="00AD5B03"/>
    <w:rsid w:val="00AE12AA"/>
    <w:rsid w:val="00AF2FCD"/>
    <w:rsid w:val="00B138EA"/>
    <w:rsid w:val="00B177C7"/>
    <w:rsid w:val="00B3145F"/>
    <w:rsid w:val="00B31DA9"/>
    <w:rsid w:val="00B35FF8"/>
    <w:rsid w:val="00B55FFF"/>
    <w:rsid w:val="00B56D86"/>
    <w:rsid w:val="00B63F97"/>
    <w:rsid w:val="00BA5260"/>
    <w:rsid w:val="00BD2B94"/>
    <w:rsid w:val="00BF7C06"/>
    <w:rsid w:val="00C05498"/>
    <w:rsid w:val="00C3073B"/>
    <w:rsid w:val="00C91178"/>
    <w:rsid w:val="00CB22A8"/>
    <w:rsid w:val="00CF47C7"/>
    <w:rsid w:val="00D02E38"/>
    <w:rsid w:val="00D278D3"/>
    <w:rsid w:val="00D32AAC"/>
    <w:rsid w:val="00D379DC"/>
    <w:rsid w:val="00D41484"/>
    <w:rsid w:val="00D432AF"/>
    <w:rsid w:val="00D60695"/>
    <w:rsid w:val="00D630FD"/>
    <w:rsid w:val="00D721D1"/>
    <w:rsid w:val="00D85CE5"/>
    <w:rsid w:val="00D86388"/>
    <w:rsid w:val="00DC0F99"/>
    <w:rsid w:val="00DC501C"/>
    <w:rsid w:val="00DF0F33"/>
    <w:rsid w:val="00E233AD"/>
    <w:rsid w:val="00E332D6"/>
    <w:rsid w:val="00E35F04"/>
    <w:rsid w:val="00E5339E"/>
    <w:rsid w:val="00E613AC"/>
    <w:rsid w:val="00E708AF"/>
    <w:rsid w:val="00E7236E"/>
    <w:rsid w:val="00E85A07"/>
    <w:rsid w:val="00E873EB"/>
    <w:rsid w:val="00E94736"/>
    <w:rsid w:val="00E96121"/>
    <w:rsid w:val="00EC11BE"/>
    <w:rsid w:val="00EF19AE"/>
    <w:rsid w:val="00F031EB"/>
    <w:rsid w:val="00F03675"/>
    <w:rsid w:val="00F1232C"/>
    <w:rsid w:val="00F21C3C"/>
    <w:rsid w:val="00F25FEF"/>
    <w:rsid w:val="00F571B4"/>
    <w:rsid w:val="00F678DE"/>
    <w:rsid w:val="00F70315"/>
    <w:rsid w:val="00F705AE"/>
    <w:rsid w:val="00F806BA"/>
    <w:rsid w:val="00F8076C"/>
    <w:rsid w:val="00F87F38"/>
    <w:rsid w:val="00FA3208"/>
    <w:rsid w:val="00FB0933"/>
    <w:rsid w:val="00FB1C69"/>
    <w:rsid w:val="00FC64D5"/>
    <w:rsid w:val="00FD2B94"/>
    <w:rsid w:val="28790AA1"/>
    <w:rsid w:val="2BEE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C9DFF4"/>
  <w15:chartTrackingRefBased/>
  <w15:docId w15:val="{E4F183F8-6B23-429B-8EF6-D8BDFA1AF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62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62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0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5C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5C21"/>
  </w:style>
  <w:style w:type="paragraph" w:styleId="Footer">
    <w:name w:val="footer"/>
    <w:basedOn w:val="Normal"/>
    <w:link w:val="FooterChar"/>
    <w:uiPriority w:val="99"/>
    <w:unhideWhenUsed/>
    <w:rsid w:val="00565C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5C21"/>
  </w:style>
  <w:style w:type="paragraph" w:customStyle="1" w:styleId="BasicParagraph">
    <w:name w:val="[Basic Paragraph]"/>
    <w:basedOn w:val="Normal"/>
    <w:uiPriority w:val="99"/>
    <w:rsid w:val="00B63F97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6162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162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6162AD"/>
    <w:pPr>
      <w:ind w:left="720"/>
      <w:contextualSpacing/>
    </w:pPr>
  </w:style>
  <w:style w:type="table" w:styleId="TableGrid">
    <w:name w:val="Table Grid"/>
    <w:basedOn w:val="TableNormal"/>
    <w:uiPriority w:val="39"/>
    <w:rsid w:val="004C3B14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C3B14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C3B14"/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3B14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C3B14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0F0BED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CommentReference">
    <w:name w:val="annotation reference"/>
    <w:basedOn w:val="DefaultParagraphFont"/>
    <w:uiPriority w:val="99"/>
    <w:semiHidden/>
    <w:unhideWhenUsed/>
    <w:rsid w:val="00434F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4F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4F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4F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4FC7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434FC7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434FC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lm.nait.ca/comments" TargetMode="Externa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hyperlink" Target="https://ilm.nait.ca/ilm-maintenanc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ilm.nait.ca/order-modul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ublished Document" ma:contentTypeID="0x010100C1BA51318E401F48B5D2093CBA079C8800EE7A27C51231A241A789809547D65198" ma:contentTypeVersion="61" ma:contentTypeDescription="" ma:contentTypeScope="" ma:versionID="74baa0d930cc07dd0f8f94d6990b48fd">
  <xsd:schema xmlns:xsd="http://www.w3.org/2001/XMLSchema" xmlns:xs="http://www.w3.org/2001/XMLSchema" xmlns:p="http://schemas.microsoft.com/office/2006/metadata/properties" xmlns:ns1="http://schemas.microsoft.com/sharepoint/v3" xmlns:ns2="a1931c98-6bbb-40b1-967f-8cf7447a3553" xmlns:ns4="52bb52fc-fb4a-47ec-96af-1ca16eda3341" xmlns:ns5="82b3bded-9174-49ad-922b-f495aa64e0c3" targetNamespace="http://schemas.microsoft.com/office/2006/metadata/properties" ma:root="true" ma:fieldsID="ca8a13b1e8eda6801691d43930d7481e" ns1:_="" ns2:_="" ns4:_="" ns5:_="">
    <xsd:import namespace="http://schemas.microsoft.com/sharepoint/v3"/>
    <xsd:import namespace="a1931c98-6bbb-40b1-967f-8cf7447a3553"/>
    <xsd:import namespace="52bb52fc-fb4a-47ec-96af-1ca16eda3341"/>
    <xsd:import namespace="82b3bded-9174-49ad-922b-f495aa64e0c3"/>
    <xsd:element name="properties">
      <xsd:complexType>
        <xsd:sequence>
          <xsd:element name="documentManagement">
            <xsd:complexType>
              <xsd:all>
                <xsd:element ref="ns1:KpiDescription"/>
                <xsd:element ref="ns2:Owner_x0020_-_x0020_Person"/>
                <xsd:element ref="ns2:Publication_x0020_Date"/>
                <xsd:element ref="ns2:Reviewed_x0020_Date"/>
                <xsd:element ref="ns2:Next_x0020_Scheduled_x0020_Review_x0020_Date"/>
                <xsd:element ref="ns2:Notes1" minOccurs="0"/>
                <xsd:element ref="ns4:TaxCatchAllLabel" minOccurs="0"/>
                <xsd:element ref="ns2:_dlc_DocId" minOccurs="0"/>
                <xsd:element ref="ns2:ofc6ecffa18e4c49a0b3f631c800d01e" minOccurs="0"/>
                <xsd:element ref="ns2:d33d8e452192410897555420ed4061b4" minOccurs="0"/>
                <xsd:element ref="ns2:ne41efdca82d475388752b2c5f2b8261" minOccurs="0"/>
                <xsd:element ref="ns2:o21d29a7103b4682935c0630413e6f7b" minOccurs="0"/>
                <xsd:element ref="ns2:lcf2e7135e8e4d83bebbad48a9a2aeb7" minOccurs="0"/>
                <xsd:element ref="ns2:l9eb48deb3b346a6907c77c095a5e1d4" minOccurs="0"/>
                <xsd:element ref="ns2:_dlc_DocIdPersistId" minOccurs="0"/>
                <xsd:element ref="ns2:_dlc_DocIdUrl" minOccurs="0"/>
                <xsd:element ref="ns4:TaxCatchAll" minOccurs="0"/>
                <xsd:element ref="ns5:Public" minOccurs="0"/>
                <xsd:element ref="ns2:LastSharedByUser" minOccurs="0"/>
                <xsd:element ref="ns2:LastSharedByTime" minOccurs="0"/>
                <xsd:element ref="ns5:MediaServiceMetadata" minOccurs="0"/>
                <xsd:element ref="ns5:MediaServiceFastMetadata" minOccurs="0"/>
                <xsd:element ref="ns5:MediaServiceAutoTags" minOccurs="0"/>
                <xsd:element ref="ns5:MediaServiceDateTaken" minOccurs="0"/>
                <xsd:element ref="ns5:nphl" minOccurs="0"/>
                <xsd:element ref="ns5:o6up" minOccurs="0"/>
                <xsd:element ref="ns5:MediaServiceOCR" minOccurs="0"/>
                <xsd:element ref="ns5:MediaServiceLocation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ma:displayName="Description" ma:description="The description provides information about the purpose of the goal." ma:internalName="Kpi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31c98-6bbb-40b1-967f-8cf7447a3553" elementFormDefault="qualified">
    <xsd:import namespace="http://schemas.microsoft.com/office/2006/documentManagement/types"/>
    <xsd:import namespace="http://schemas.microsoft.com/office/infopath/2007/PartnerControls"/>
    <xsd:element name="Owner_x0020_-_x0020_Person" ma:index="10" ma:displayName="Owner - Person" ma:list="UserInfo" ma:SharePointGroup="0" ma:internalName="Owner_x0020__x002d__x0020_Person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cation_x0020_Date" ma:index="11" ma:displayName="Publication Date" ma:format="DateOnly" ma:internalName="Publication_x0020_Date" ma:readOnly="false">
      <xsd:simpleType>
        <xsd:restriction base="dms:DateTime"/>
      </xsd:simpleType>
    </xsd:element>
    <xsd:element name="Reviewed_x0020_Date" ma:index="12" ma:displayName="Reviewed Date" ma:format="DateOnly" ma:internalName="Reviewed_x0020_Date" ma:readOnly="false">
      <xsd:simpleType>
        <xsd:restriction base="dms:DateTime"/>
      </xsd:simpleType>
    </xsd:element>
    <xsd:element name="Next_x0020_Scheduled_x0020_Review_x0020_Date" ma:index="13" ma:displayName="Next Scheduled Review Date" ma:format="DateOnly" ma:internalName="Next_x0020_Scheduled_x0020_Review_x0020_Date" ma:readOnly="false">
      <xsd:simpleType>
        <xsd:restriction base="dms:DateTime"/>
      </xsd:simpleType>
    </xsd:element>
    <xsd:element name="Notes1" ma:index="14" nillable="true" ma:displayName="Notes" ma:internalName="Notes1">
      <xsd:simpleType>
        <xsd:restriction base="dms:Note">
          <xsd:maxLength value="255"/>
        </xsd:restriction>
      </xsd:simpleType>
    </xsd:element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ofc6ecffa18e4c49a0b3f631c800d01e" ma:index="17" nillable="true" ma:taxonomy="true" ma:internalName="ofc6ecffa18e4c49a0b3f631c800d01e" ma:taxonomyFieldName="Target_x0020_Audience" ma:displayName="Target Audience" ma:readOnly="false" ma:default="" ma:fieldId="{8fc6ecff-a18e-4c49-a0b3-f631c800d01e}" ma:taxonomyMulti="true" ma:sspId="6ce3a7a1-84a7-46f6-b9ea-52be05fcf1b3" ma:termSetId="a86be483-2d11-4286-ad72-7b1ca66988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33d8e452192410897555420ed4061b4" ma:index="19" ma:taxonomy="true" ma:internalName="d33d8e452192410897555420ed4061b4" ma:taxonomyFieldName="Topic" ma:displayName="Topic" ma:readOnly="false" ma:default="" ma:fieldId="{d33d8e45-2192-4108-9755-5420ed4061b4}" ma:taxonomyMulti="true" ma:sspId="6ce3a7a1-84a7-46f6-b9ea-52be05fcf1b3" ma:termSetId="9e5a3ff2-0072-4ca2-8f4f-c92dedc49af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e41efdca82d475388752b2c5f2b8261" ma:index="21" nillable="true" ma:taxonomy="true" ma:internalName="ne41efdca82d475388752b2c5f2b8261" ma:taxonomyFieldName="Program" ma:displayName="Program" ma:readOnly="false" ma:default="" ma:fieldId="{7e41efdc-a82d-4753-8875-2b2c5f2b8261}" ma:sspId="6ce3a7a1-84a7-46f6-b9ea-52be05fcf1b3" ma:termSetId="26788ccb-afe5-46e3-9e3f-72afa5b0d3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21d29a7103b4682935c0630413e6f7b" ma:index="23" ma:taxonomy="true" ma:internalName="o21d29a7103b4682935c0630413e6f7b" ma:taxonomyFieldName="Owner_x0020__x002d__x0020_Department" ma:displayName="Owner - Department" ma:indexed="true" ma:readOnly="false" ma:default="" ma:fieldId="{821d29a7-103b-4682-935c-0630413e6f7b}" ma:sspId="6ce3a7a1-84a7-46f6-b9ea-52be05fcf1b3" ma:termSetId="9d12076b-8eb3-404c-93cb-d5439a18ddeb" ma:anchorId="e4022642-7310-4bc7-acea-34492288603e" ma:open="false" ma:isKeyword="false">
      <xsd:complexType>
        <xsd:sequence>
          <xsd:element ref="pc:Terms" minOccurs="0" maxOccurs="1"/>
        </xsd:sequence>
      </xsd:complexType>
    </xsd:element>
    <xsd:element name="lcf2e7135e8e4d83bebbad48a9a2aeb7" ma:index="24" nillable="true" ma:taxonomy="true" ma:internalName="lcf2e7135e8e4d83bebbad48a9a2aeb7" ma:taxonomyFieldName="PublishedDocument_x002e_Location" ma:displayName="Location" ma:readOnly="false" ma:default="" ma:fieldId="{5cf2e713-5e8e-4d83-bebb-ad48a9a2aeb7}" ma:taxonomyMulti="true" ma:sspId="6ce3a7a1-84a7-46f6-b9ea-52be05fcf1b3" ma:termSetId="eca533c3-a35b-4f08-a3c0-c6828e75883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9eb48deb3b346a6907c77c095a5e1d4" ma:index="26" nillable="true" ma:taxonomy="true" ma:internalName="l9eb48deb3b346a6907c77c095a5e1d4" ma:taxonomyFieldName="Building" ma:displayName="Building" ma:readOnly="false" ma:default="" ma:fieldId="{59eb48de-b3b3-46a6-907c-77c095a5e1d4}" ma:taxonomyMulti="true" ma:sspId="6ce3a7a1-84a7-46f6-b9ea-52be05fcf1b3" ma:termSetId="b3897f88-c03a-461f-924c-5555116521a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astSharedByUser" ma:index="33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34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b52fc-fb4a-47ec-96af-1ca16eda3341" elementFormDefault="qualified">
    <xsd:import namespace="http://schemas.microsoft.com/office/2006/documentManagement/types"/>
    <xsd:import namespace="http://schemas.microsoft.com/office/infopath/2007/PartnerControls"/>
    <xsd:element name="TaxCatchAllLabel" ma:index="15" nillable="true" ma:displayName="Taxonomy Catch All Column1" ma:description="" ma:hidden="true" ma:list="{471816bf-0f64-41b8-9201-7477eeda1efa}" ma:internalName="TaxCatchAllLabel" ma:readOnly="true" ma:showField="CatchAllDataLabel" ma:web="a1931c98-6bbb-40b1-967f-8cf7447a35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31" nillable="true" ma:displayName="Taxonomy Catch All Column" ma:description="" ma:hidden="true" ma:list="{471816bf-0f64-41b8-9201-7477eeda1efa}" ma:internalName="TaxCatchAll" ma:showField="CatchAllData" ma:web="a1931c98-6bbb-40b1-967f-8cf7447a35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3bded-9174-49ad-922b-f495aa64e0c3" elementFormDefault="qualified">
    <xsd:import namespace="http://schemas.microsoft.com/office/2006/documentManagement/types"/>
    <xsd:import namespace="http://schemas.microsoft.com/office/infopath/2007/PartnerControls"/>
    <xsd:element name="Public" ma:index="32" nillable="true" ma:displayName="Public" ma:default="0" ma:format="Dropdown" ma:indexed="true" ma:internalName="Public">
      <xsd:simpleType>
        <xsd:restriction base="dms:Boolean"/>
      </xsd:simpleType>
    </xsd:element>
    <xsd:element name="MediaServiceMetadata" ma:index="3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7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3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nphl" ma:index="39" nillable="true" ma:displayName="Text" ma:internalName="nphl">
      <xsd:simpleType>
        <xsd:restriction base="dms:Text"/>
      </xsd:simpleType>
    </xsd:element>
    <xsd:element name="o6up" ma:index="40" nillable="true" ma:displayName="Text" ma:internalName="o6up">
      <xsd:simpleType>
        <xsd:restriction base="dms:Text"/>
      </xsd:simpleType>
    </xsd:element>
    <xsd:element name="MediaServiceOCR" ma:index="4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42" nillable="true" ma:displayName="Location" ma:internalName="MediaServiceLocation" ma:readOnly="true">
      <xsd:simpleType>
        <xsd:restriction base="dms:Text"/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29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bb52fc-fb4a-47ec-96af-1ca16eda3341" xsi:nil="true"/>
    <nphl xmlns="82b3bded-9174-49ad-922b-f495aa64e0c3" xsi:nil="true"/>
    <Owner_x0020_-_x0020_Person xmlns="a1931c98-6bbb-40b1-967f-8cf7447a3553">
      <UserInfo>
        <DisplayName/>
        <AccountId/>
        <AccountType/>
      </UserInfo>
    </Owner_x0020_-_x0020_Person>
    <o21d29a7103b4682935c0630413e6f7b xmlns="a1931c98-6bbb-40b1-967f-8cf7447a3553">
      <Terms xmlns="http://schemas.microsoft.com/office/infopath/2007/PartnerControls"/>
    </o21d29a7103b4682935c0630413e6f7b>
    <KpiDescription xmlns="http://schemas.microsoft.com/sharepoint/v3"/>
    <Next_x0020_Scheduled_x0020_Review_x0020_Date xmlns="a1931c98-6bbb-40b1-967f-8cf7447a3553"/>
    <l9eb48deb3b346a6907c77c095a5e1d4 xmlns="a1931c98-6bbb-40b1-967f-8cf7447a3553">
      <Terms xmlns="http://schemas.microsoft.com/office/infopath/2007/PartnerControls"/>
    </l9eb48deb3b346a6907c77c095a5e1d4>
    <Notes1 xmlns="a1931c98-6bbb-40b1-967f-8cf7447a3553" xsi:nil="true"/>
    <Public xmlns="82b3bded-9174-49ad-922b-f495aa64e0c3">true</Public>
    <ofc6ecffa18e4c49a0b3f631c800d01e xmlns="a1931c98-6bbb-40b1-967f-8cf7447a3553">
      <Terms xmlns="http://schemas.microsoft.com/office/infopath/2007/PartnerControls"/>
    </ofc6ecffa18e4c49a0b3f631c800d01e>
    <Publication_x0020_Date xmlns="a1931c98-6bbb-40b1-967f-8cf7447a3553"/>
    <lcf2e7135e8e4d83bebbad48a9a2aeb7 xmlns="a1931c98-6bbb-40b1-967f-8cf7447a3553">
      <Terms xmlns="http://schemas.microsoft.com/office/infopath/2007/PartnerControls"/>
    </lcf2e7135e8e4d83bebbad48a9a2aeb7>
    <o6up xmlns="82b3bded-9174-49ad-922b-f495aa64e0c3" xsi:nil="true"/>
    <Reviewed_x0020_Date xmlns="a1931c98-6bbb-40b1-967f-8cf7447a3553"/>
    <ne41efdca82d475388752b2c5f2b8261 xmlns="a1931c98-6bbb-40b1-967f-8cf7447a3553">
      <Terms xmlns="http://schemas.microsoft.com/office/infopath/2007/PartnerControls"/>
    </ne41efdca82d475388752b2c5f2b8261>
    <d33d8e452192410897555420ed4061b4 xmlns="a1931c98-6bbb-40b1-967f-8cf7447a3553">
      <Terms xmlns="http://schemas.microsoft.com/office/infopath/2007/PartnerControls"/>
    </d33d8e452192410897555420ed4061b4>
    <_dlc_DocId xmlns="a1931c98-6bbb-40b1-967f-8cf7447a3553">4NUSZQ57DJN7-208515216-21639</_dlc_DocId>
    <_dlc_DocIdUrl xmlns="a1931c98-6bbb-40b1-967f-8cf7447a3553">
      <Url>https://naitca.sharepoint.com/sites/pd/_layouts/15/DocIdRedir.aspx?ID=4NUSZQ57DJN7-208515216-21639</Url>
      <Description>4NUSZQ57DJN7-208515216-21639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A91F526-1A67-474D-895E-B6BBF97BFA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73D0C9-31DD-4A43-838B-BE0A75EEE114}"/>
</file>

<file path=customXml/itemProps3.xml><?xml version="1.0" encoding="utf-8"?>
<ds:datastoreItem xmlns:ds="http://schemas.openxmlformats.org/officeDocument/2006/customXml" ds:itemID="{F7BB5323-E50E-4FE6-AB0D-979A6A57F9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3AF47D6-6F5C-46EA-815F-7AA430AE65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7336</CharactersWithSpaces>
  <SharedDoc>false</SharedDoc>
  <HLinks>
    <vt:vector size="6" baseType="variant">
      <vt:variant>
        <vt:i4>5177360</vt:i4>
      </vt:variant>
      <vt:variant>
        <vt:i4>0</vt:i4>
      </vt:variant>
      <vt:variant>
        <vt:i4>0</vt:i4>
      </vt:variant>
      <vt:variant>
        <vt:i4>5</vt:i4>
      </vt:variant>
      <vt:variant>
        <vt:lpwstr>https://ilm.nait.ca/order-modules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Oviatt</dc:creator>
  <cp:keywords/>
  <dc:description/>
  <cp:lastModifiedBy>Mallory Thomson</cp:lastModifiedBy>
  <cp:revision>35</cp:revision>
  <dcterms:created xsi:type="dcterms:W3CDTF">2022-05-06T20:52:00Z</dcterms:created>
  <dcterms:modified xsi:type="dcterms:W3CDTF">2022-05-10T18:32:00Z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0x010100C1BA51318E401F48B5D2093CBA079C8800EE7A27C51231A241A789809547D65198</vt:lpwstr>
  </property>
  <property fmtid="{D5CDD505-2E9C-101B-9397-08002B2CF9AE}" pid="3" name="_dlc_DocIdItemGuid">
    <vt:lpwstr>38cbe083-c6d3-46be-aa3b-1be65bcad061</vt:lpwstr>
  </property>
</Properties>
</file>