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2FB3" w14:textId="2C88F9ED" w:rsidR="00603436" w:rsidRPr="00017902" w:rsidRDefault="006162AD" w:rsidP="00017902">
      <w:pPr>
        <w:pStyle w:val="Heading1"/>
        <w:jc w:val="center"/>
      </w:pPr>
      <w:r>
        <w:t xml:space="preserve">ILM Publishing Report 2022: </w:t>
      </w:r>
      <w:r w:rsidR="00B54F1A">
        <w:t xml:space="preserve">(FR) </w:t>
      </w:r>
      <w:r w:rsidR="00F54D6A">
        <w:t>Electrician</w:t>
      </w:r>
    </w:p>
    <w:p w14:paraId="79D60784" w14:textId="7C042BF6" w:rsidR="006162AD" w:rsidRDefault="006162AD" w:rsidP="006162AD">
      <w:pPr>
        <w:pStyle w:val="Heading2"/>
      </w:pPr>
      <w:r>
        <w:t>Module List</w:t>
      </w:r>
    </w:p>
    <w:p w14:paraId="02D34B8B" w14:textId="77777777" w:rsidR="008D55EE" w:rsidRPr="0056050B" w:rsidRDefault="008D55EE" w:rsidP="008D55EE">
      <w:pPr>
        <w:spacing w:before="90"/>
        <w:rPr>
          <w:rFonts w:cstheme="minorHAnsi"/>
        </w:rPr>
      </w:pPr>
      <w:r w:rsidRPr="0056050B">
        <w:rPr>
          <w:rFonts w:cstheme="minorHAnsi"/>
        </w:rPr>
        <w:t>The following list of modules have been newly translated from English.</w:t>
      </w:r>
    </w:p>
    <w:p w14:paraId="52DE2F37" w14:textId="77777777" w:rsidR="00D85CE5" w:rsidRDefault="00D85CE5" w:rsidP="004C3B14"/>
    <w:p w14:paraId="2F72A8B1" w14:textId="118FC0A5" w:rsidR="00BD2B94" w:rsidRDefault="00BD2B94" w:rsidP="00985B22">
      <w:pPr>
        <w:pStyle w:val="Heading3"/>
      </w:pPr>
      <w:r>
        <w:t>First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AD6896" w14:paraId="64E279F7" w14:textId="77777777" w:rsidTr="00D12B60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40EF4C53" w14:textId="77777777" w:rsidR="00AD6896" w:rsidRPr="001201FD" w:rsidRDefault="00AD6896" w:rsidP="00D12B60">
            <w:pPr>
              <w:jc w:val="center"/>
              <w:rPr>
                <w:b/>
              </w:rPr>
            </w:pPr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74FD7D5" w14:textId="77777777" w:rsidR="00AD6896" w:rsidRPr="001201FD" w:rsidRDefault="00AD6896" w:rsidP="00D12B60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0D17CB64" w14:textId="77777777" w:rsidR="00AD6896" w:rsidRPr="000F406D" w:rsidRDefault="00AD6896" w:rsidP="00D12B60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 w:rsidRPr="001201FD">
              <w:rPr>
                <w:rStyle w:val="FootnoteReference"/>
                <w:b/>
              </w:rPr>
              <w:footnoteReference w:id="2"/>
            </w:r>
          </w:p>
        </w:tc>
      </w:tr>
      <w:tr w:rsidR="00AE3EB8" w14:paraId="042300DD" w14:textId="77777777" w:rsidTr="000C2440">
        <w:trPr>
          <w:trHeight w:val="254"/>
        </w:trPr>
        <w:tc>
          <w:tcPr>
            <w:tcW w:w="1440" w:type="dxa"/>
          </w:tcPr>
          <w:p w14:paraId="5F6DF33D" w14:textId="68CFAB89" w:rsidR="00AE3EB8" w:rsidRPr="00FB3EAA" w:rsidRDefault="00AE3EB8" w:rsidP="00AE3EB8">
            <w:pPr>
              <w:rPr>
                <w:rFonts w:cstheme="minorHAnsi"/>
              </w:rPr>
            </w:pPr>
            <w:r w:rsidRPr="004660A2">
              <w:t>FR-030104f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94454" w14:textId="63A0E233" w:rsidR="00AE3EB8" w:rsidRPr="00FB3EAA" w:rsidRDefault="00AE3EB8" w:rsidP="00AE3EB8">
            <w:pPr>
              <w:rPr>
                <w:rFonts w:cstheme="minorHAnsi"/>
              </w:rPr>
            </w:pPr>
            <w:r w:rsidRPr="00A24C8B">
              <w:t>Relais et commandes</w:t>
            </w:r>
          </w:p>
        </w:tc>
        <w:tc>
          <w:tcPr>
            <w:tcW w:w="1096" w:type="dxa"/>
          </w:tcPr>
          <w:p w14:paraId="1C5F03D7" w14:textId="2C408F73" w:rsidR="00AE3EB8" w:rsidRDefault="00AE3EB8" w:rsidP="00AE3EB8">
            <w:pPr>
              <w:jc w:val="center"/>
            </w:pPr>
            <w:r w:rsidRPr="00F22CC8">
              <w:t>22.1</w:t>
            </w:r>
          </w:p>
        </w:tc>
      </w:tr>
      <w:tr w:rsidR="00AE3EB8" w14:paraId="13A003DC" w14:textId="77777777" w:rsidTr="000C2440">
        <w:trPr>
          <w:trHeight w:val="268"/>
        </w:trPr>
        <w:tc>
          <w:tcPr>
            <w:tcW w:w="1440" w:type="dxa"/>
          </w:tcPr>
          <w:p w14:paraId="4DE4C2C6" w14:textId="1A618A82" w:rsidR="00AE3EB8" w:rsidRPr="00FB3EAA" w:rsidRDefault="00AE3EB8" w:rsidP="00AE3EB8">
            <w:pPr>
              <w:rPr>
                <w:rFonts w:cstheme="minorHAnsi"/>
              </w:rPr>
            </w:pPr>
            <w:r w:rsidRPr="004660A2">
              <w:t>FR-030105a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11160" w14:textId="2E12AA80" w:rsidR="00AE3EB8" w:rsidRPr="00FB3EAA" w:rsidRDefault="00AE3EB8" w:rsidP="00AE3EB8">
            <w:pPr>
              <w:rPr>
                <w:rFonts w:cstheme="minorHAnsi"/>
              </w:rPr>
            </w:pPr>
            <w:r w:rsidRPr="00A24C8B">
              <w:t>Introduction au Code canadien de l’électricité</w:t>
            </w:r>
          </w:p>
        </w:tc>
        <w:tc>
          <w:tcPr>
            <w:tcW w:w="1096" w:type="dxa"/>
          </w:tcPr>
          <w:p w14:paraId="15D47BD9" w14:textId="43CC0159" w:rsidR="00AE3EB8" w:rsidRDefault="00AE3EB8" w:rsidP="00AE3EB8">
            <w:pPr>
              <w:jc w:val="center"/>
            </w:pPr>
            <w:r w:rsidRPr="00F22CC8">
              <w:t>21.1</w:t>
            </w:r>
          </w:p>
        </w:tc>
      </w:tr>
      <w:tr w:rsidR="00AE3EB8" w14:paraId="52B73686" w14:textId="77777777" w:rsidTr="000C2440">
        <w:trPr>
          <w:trHeight w:val="254"/>
        </w:trPr>
        <w:tc>
          <w:tcPr>
            <w:tcW w:w="1440" w:type="dxa"/>
          </w:tcPr>
          <w:p w14:paraId="7CC0C218" w14:textId="1C6B755A" w:rsidR="00AE3EB8" w:rsidRPr="00FB3EAA" w:rsidRDefault="00AE3EB8" w:rsidP="00AE3EB8">
            <w:pPr>
              <w:rPr>
                <w:rFonts w:cstheme="minorHAnsi"/>
              </w:rPr>
            </w:pPr>
            <w:r w:rsidRPr="00112190">
              <w:t>FR-030105d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3153F" w14:textId="1D23C087" w:rsidR="00AE3EB8" w:rsidRPr="00FB3EAA" w:rsidRDefault="00AE3EB8" w:rsidP="00AE3EB8">
            <w:pPr>
              <w:rPr>
                <w:rFonts w:cstheme="minorHAnsi"/>
              </w:rPr>
            </w:pPr>
            <w:r w:rsidRPr="00A24C8B">
              <w:t xml:space="preserve">Exigences </w:t>
            </w:r>
            <w:proofErr w:type="gramStart"/>
            <w:r w:rsidRPr="00A24C8B">
              <w:t>relatives</w:t>
            </w:r>
            <w:proofErr w:type="gramEnd"/>
            <w:r w:rsidRPr="00A24C8B">
              <w:t xml:space="preserve"> au branchement et à la mise à la terre</w:t>
            </w:r>
          </w:p>
        </w:tc>
        <w:tc>
          <w:tcPr>
            <w:tcW w:w="1096" w:type="dxa"/>
          </w:tcPr>
          <w:p w14:paraId="67B2D58B" w14:textId="045C939E" w:rsidR="00AE3EB8" w:rsidRDefault="00AE3EB8" w:rsidP="00AE3EB8">
            <w:pPr>
              <w:jc w:val="center"/>
            </w:pPr>
            <w:r w:rsidRPr="00F22CC8">
              <w:t>21.1</w:t>
            </w:r>
          </w:p>
        </w:tc>
      </w:tr>
      <w:tr w:rsidR="00AE3EB8" w14:paraId="2FFBE171" w14:textId="77777777" w:rsidTr="000C2440">
        <w:trPr>
          <w:trHeight w:val="254"/>
        </w:trPr>
        <w:tc>
          <w:tcPr>
            <w:tcW w:w="1440" w:type="dxa"/>
          </w:tcPr>
          <w:p w14:paraId="1453538C" w14:textId="6181B212" w:rsidR="00AE3EB8" w:rsidRPr="00FB3EAA" w:rsidRDefault="00AE3EB8" w:rsidP="00AE3EB8">
            <w:pPr>
              <w:rPr>
                <w:rFonts w:cstheme="minorHAnsi"/>
              </w:rPr>
            </w:pPr>
            <w:r w:rsidRPr="00112190">
              <w:t>FR-030105h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8E9DD" w14:textId="7F9DAE37" w:rsidR="00AE3EB8" w:rsidRPr="00FB3EAA" w:rsidRDefault="00AE3EB8" w:rsidP="00AE3EB8">
            <w:pPr>
              <w:rPr>
                <w:rFonts w:cstheme="minorHAnsi"/>
              </w:rPr>
            </w:pPr>
            <w:r w:rsidRPr="00A24C8B">
              <w:t>Installation de l’appareillage d’éclairage - Section 30</w:t>
            </w:r>
          </w:p>
        </w:tc>
        <w:tc>
          <w:tcPr>
            <w:tcW w:w="1096" w:type="dxa"/>
          </w:tcPr>
          <w:p w14:paraId="5FF0B27A" w14:textId="6E97D788" w:rsidR="00AE3EB8" w:rsidRDefault="00AE3EB8" w:rsidP="00AE3EB8">
            <w:pPr>
              <w:jc w:val="center"/>
            </w:pPr>
            <w:r w:rsidRPr="00F22CC8">
              <w:t>21.1</w:t>
            </w:r>
          </w:p>
        </w:tc>
      </w:tr>
    </w:tbl>
    <w:p w14:paraId="2BBF7FCB" w14:textId="77777777" w:rsidR="00442494" w:rsidRDefault="00442494" w:rsidP="005375B7"/>
    <w:p w14:paraId="27D14FC3" w14:textId="738E0E17" w:rsidR="005375B7" w:rsidRDefault="005375B7" w:rsidP="00985B22">
      <w:pPr>
        <w:pStyle w:val="Heading3"/>
      </w:pPr>
      <w:r>
        <w:t>Second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BD7AB9" w14:paraId="236F28A6" w14:textId="77777777" w:rsidTr="007B23A1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6FA72472" w14:textId="77777777" w:rsidR="00BD7AB9" w:rsidRPr="001201FD" w:rsidRDefault="00BD7AB9" w:rsidP="007B23A1">
            <w:pPr>
              <w:jc w:val="center"/>
              <w:rPr>
                <w:b/>
              </w:rPr>
            </w:pPr>
            <w:bookmarkStart w:id="0" w:name="_Hlk102642978"/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A2E1B60" w14:textId="77777777" w:rsidR="00BD7AB9" w:rsidRPr="001201FD" w:rsidRDefault="00BD7AB9" w:rsidP="007B23A1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55DD3CB7" w14:textId="271012FF" w:rsidR="00BD7AB9" w:rsidRPr="000F406D" w:rsidRDefault="00BD7AB9" w:rsidP="007B23A1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 w:rsidR="00B96212">
              <w:rPr>
                <w:rStyle w:val="FootnoteReference"/>
              </w:rPr>
              <w:t>1</w:t>
            </w:r>
          </w:p>
        </w:tc>
      </w:tr>
      <w:tr w:rsidR="00AE3EB8" w14:paraId="5EDC3588" w14:textId="77777777" w:rsidTr="009E2261">
        <w:trPr>
          <w:trHeight w:val="254"/>
        </w:trPr>
        <w:tc>
          <w:tcPr>
            <w:tcW w:w="1440" w:type="dxa"/>
          </w:tcPr>
          <w:p w14:paraId="7031BC8A" w14:textId="3CE50B2D" w:rsidR="00AE3EB8" w:rsidRPr="00FB3EAA" w:rsidRDefault="00AE3EB8" w:rsidP="00AE3EB8">
            <w:pPr>
              <w:rPr>
                <w:rFonts w:cstheme="minorHAnsi"/>
              </w:rPr>
            </w:pPr>
            <w:r w:rsidRPr="00484D9C">
              <w:t>FR-030204b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AED39" w14:textId="1D6E2D18" w:rsidR="00AE3EB8" w:rsidRPr="00FB3EAA" w:rsidRDefault="00AE3EB8" w:rsidP="00AE3EB8">
            <w:pPr>
              <w:rPr>
                <w:rFonts w:cstheme="minorHAnsi"/>
              </w:rPr>
            </w:pPr>
            <w:r w:rsidRPr="00EE7530">
              <w:t>Relais et contacteurs</w:t>
            </w:r>
          </w:p>
        </w:tc>
        <w:tc>
          <w:tcPr>
            <w:tcW w:w="1096" w:type="dxa"/>
          </w:tcPr>
          <w:p w14:paraId="070B7D8D" w14:textId="1D8D7BCB" w:rsidR="00AE3EB8" w:rsidRDefault="00AE3EB8" w:rsidP="00AE3EB8">
            <w:pPr>
              <w:jc w:val="center"/>
            </w:pPr>
            <w:r w:rsidRPr="00CB669A">
              <w:t>21.1</w:t>
            </w:r>
          </w:p>
        </w:tc>
      </w:tr>
      <w:tr w:rsidR="00AE3EB8" w14:paraId="3459FFB1" w14:textId="77777777" w:rsidTr="009E2261">
        <w:trPr>
          <w:trHeight w:val="268"/>
        </w:trPr>
        <w:tc>
          <w:tcPr>
            <w:tcW w:w="1440" w:type="dxa"/>
          </w:tcPr>
          <w:p w14:paraId="40FE7BCC" w14:textId="39EA9C95" w:rsidR="00AE3EB8" w:rsidRPr="00FB3EAA" w:rsidRDefault="00AE3EB8" w:rsidP="00AE3EB8">
            <w:pPr>
              <w:rPr>
                <w:rFonts w:cstheme="minorHAnsi"/>
              </w:rPr>
            </w:pPr>
            <w:r w:rsidRPr="00484D9C">
              <w:t>FR-030204f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00F55" w14:textId="26C4A39F" w:rsidR="00AE3EB8" w:rsidRPr="00FB3EAA" w:rsidRDefault="00AE3EB8" w:rsidP="00AE3EB8">
            <w:pPr>
              <w:rPr>
                <w:rFonts w:cstheme="minorHAnsi"/>
              </w:rPr>
            </w:pPr>
            <w:r w:rsidRPr="00EE7530">
              <w:t>Conversion schématique</w:t>
            </w:r>
          </w:p>
        </w:tc>
        <w:tc>
          <w:tcPr>
            <w:tcW w:w="1096" w:type="dxa"/>
          </w:tcPr>
          <w:p w14:paraId="17B921FF" w14:textId="57D2EA9E" w:rsidR="00AE3EB8" w:rsidRDefault="00AE3EB8" w:rsidP="00AE3EB8">
            <w:pPr>
              <w:jc w:val="center"/>
            </w:pPr>
            <w:r w:rsidRPr="00CB669A">
              <w:t>21.1</w:t>
            </w:r>
          </w:p>
        </w:tc>
      </w:tr>
      <w:bookmarkEnd w:id="0"/>
    </w:tbl>
    <w:p w14:paraId="49202B90" w14:textId="763C668E" w:rsidR="00F806BA" w:rsidRDefault="00F806BA" w:rsidP="004C3B14"/>
    <w:p w14:paraId="063741F0" w14:textId="339D1EDF" w:rsidR="00132729" w:rsidRDefault="00132729" w:rsidP="00132729">
      <w:pPr>
        <w:pStyle w:val="Heading3"/>
      </w:pPr>
      <w:r>
        <w:t>Third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132729" w14:paraId="6F3225DA" w14:textId="77777777" w:rsidTr="00AD0613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50538698" w14:textId="77777777" w:rsidR="00132729" w:rsidRPr="001201FD" w:rsidRDefault="00132729" w:rsidP="00AD0613">
            <w:pPr>
              <w:jc w:val="center"/>
              <w:rPr>
                <w:b/>
              </w:rPr>
            </w:pPr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F5F4E3C" w14:textId="77777777" w:rsidR="00132729" w:rsidRPr="001201FD" w:rsidRDefault="00132729" w:rsidP="00AD0613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7649258A" w14:textId="77777777" w:rsidR="00132729" w:rsidRPr="000F406D" w:rsidRDefault="00132729" w:rsidP="00AD0613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</w:tr>
      <w:tr w:rsidR="00AE3EB8" w14:paraId="6E26992D" w14:textId="77777777" w:rsidTr="0053797B">
        <w:trPr>
          <w:trHeight w:val="254"/>
        </w:trPr>
        <w:tc>
          <w:tcPr>
            <w:tcW w:w="1440" w:type="dxa"/>
          </w:tcPr>
          <w:p w14:paraId="71E30CCF" w14:textId="67C1EAE9" w:rsidR="00AE3EB8" w:rsidRPr="00FB3EAA" w:rsidRDefault="00AE3EB8" w:rsidP="00AE3EB8">
            <w:pPr>
              <w:rPr>
                <w:rFonts w:cstheme="minorHAnsi"/>
              </w:rPr>
            </w:pPr>
            <w:r w:rsidRPr="00DE1F29">
              <w:t>FR-030302a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F61B4" w14:textId="45AEE5D2" w:rsidR="00AE3EB8" w:rsidRPr="00FB3EAA" w:rsidRDefault="00AE3EB8" w:rsidP="00AE3EB8">
            <w:pPr>
              <w:rPr>
                <w:rFonts w:cstheme="minorHAnsi"/>
              </w:rPr>
            </w:pPr>
            <w:r w:rsidRPr="00A20D7A">
              <w:t xml:space="preserve">Introduction aux </w:t>
            </w:r>
            <w:proofErr w:type="gramStart"/>
            <w:r w:rsidRPr="00A20D7A">
              <w:t>moteurs  à</w:t>
            </w:r>
            <w:proofErr w:type="gramEnd"/>
            <w:r w:rsidRPr="00A20D7A">
              <w:t xml:space="preserve"> induction triphasés</w:t>
            </w:r>
          </w:p>
        </w:tc>
        <w:tc>
          <w:tcPr>
            <w:tcW w:w="1096" w:type="dxa"/>
          </w:tcPr>
          <w:p w14:paraId="0203FDA7" w14:textId="43B3B4E2" w:rsidR="00AE3EB8" w:rsidRDefault="00AE3EB8" w:rsidP="00AE3EB8">
            <w:pPr>
              <w:jc w:val="center"/>
            </w:pPr>
            <w:r w:rsidRPr="004A0F85">
              <w:t>22.1</w:t>
            </w:r>
          </w:p>
        </w:tc>
      </w:tr>
      <w:tr w:rsidR="00AE3EB8" w14:paraId="55847B69" w14:textId="77777777" w:rsidTr="0053797B">
        <w:trPr>
          <w:trHeight w:val="268"/>
        </w:trPr>
        <w:tc>
          <w:tcPr>
            <w:tcW w:w="1440" w:type="dxa"/>
          </w:tcPr>
          <w:p w14:paraId="59CF4551" w14:textId="155DEDC0" w:rsidR="00AE3EB8" w:rsidRPr="00FB3EAA" w:rsidRDefault="00AE3EB8" w:rsidP="00AE3EB8">
            <w:pPr>
              <w:rPr>
                <w:rFonts w:cstheme="minorHAnsi"/>
              </w:rPr>
            </w:pPr>
            <w:r w:rsidRPr="00DE1F29">
              <w:t>FR-030304d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30977" w14:textId="61B3896C" w:rsidR="00AE3EB8" w:rsidRPr="00FB3EAA" w:rsidRDefault="00AE3EB8" w:rsidP="00AE3EB8">
            <w:pPr>
              <w:rPr>
                <w:rFonts w:cstheme="minorHAnsi"/>
              </w:rPr>
            </w:pPr>
            <w:r w:rsidRPr="00A20D7A">
              <w:t>Moteurs individuels</w:t>
            </w:r>
          </w:p>
        </w:tc>
        <w:tc>
          <w:tcPr>
            <w:tcW w:w="1096" w:type="dxa"/>
          </w:tcPr>
          <w:p w14:paraId="2CAF20A7" w14:textId="602F27DA" w:rsidR="00AE3EB8" w:rsidRDefault="00AE3EB8" w:rsidP="00AE3EB8">
            <w:pPr>
              <w:jc w:val="center"/>
            </w:pPr>
            <w:r w:rsidRPr="004A0F85">
              <w:t>21.1</w:t>
            </w:r>
          </w:p>
        </w:tc>
      </w:tr>
    </w:tbl>
    <w:p w14:paraId="5E752D31" w14:textId="7C19AFBE" w:rsidR="00132729" w:rsidRDefault="00132729" w:rsidP="004C3B14"/>
    <w:p w14:paraId="007818BE" w14:textId="6424A1AD" w:rsidR="00132729" w:rsidRDefault="00132729" w:rsidP="00132729">
      <w:pPr>
        <w:pStyle w:val="Heading3"/>
      </w:pPr>
      <w:r>
        <w:t>Fourth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132729" w14:paraId="6936C093" w14:textId="77777777" w:rsidTr="00AD0613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7135F9E0" w14:textId="77777777" w:rsidR="00132729" w:rsidRPr="001201FD" w:rsidRDefault="00132729" w:rsidP="00AD0613">
            <w:pPr>
              <w:jc w:val="center"/>
              <w:rPr>
                <w:b/>
              </w:rPr>
            </w:pPr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EBFFB3A" w14:textId="77777777" w:rsidR="00132729" w:rsidRPr="001201FD" w:rsidRDefault="00132729" w:rsidP="00AD0613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6615B111" w14:textId="77777777" w:rsidR="00132729" w:rsidRPr="000F406D" w:rsidRDefault="00132729" w:rsidP="00AD0613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</w:tr>
      <w:tr w:rsidR="00AE3EB8" w14:paraId="7A411691" w14:textId="77777777" w:rsidTr="00857EFA">
        <w:trPr>
          <w:trHeight w:val="254"/>
        </w:trPr>
        <w:tc>
          <w:tcPr>
            <w:tcW w:w="1440" w:type="dxa"/>
          </w:tcPr>
          <w:p w14:paraId="7486BAB7" w14:textId="262080B1" w:rsidR="00AE3EB8" w:rsidRPr="00FB3EAA" w:rsidRDefault="00AE3EB8" w:rsidP="00AE3EB8">
            <w:pPr>
              <w:rPr>
                <w:rFonts w:cstheme="minorHAnsi"/>
              </w:rPr>
            </w:pPr>
            <w:r w:rsidRPr="00611D14">
              <w:t>FR-030402a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5ED39" w14:textId="00331E2E" w:rsidR="00AE3EB8" w:rsidRPr="00FB3EAA" w:rsidRDefault="00AE3EB8" w:rsidP="00AE3EB8">
            <w:pPr>
              <w:rPr>
                <w:rFonts w:cstheme="minorHAnsi"/>
              </w:rPr>
            </w:pPr>
            <w:r w:rsidRPr="00090213">
              <w:t>Schémas et circuits de base</w:t>
            </w:r>
          </w:p>
        </w:tc>
        <w:tc>
          <w:tcPr>
            <w:tcW w:w="1096" w:type="dxa"/>
          </w:tcPr>
          <w:p w14:paraId="315A8F88" w14:textId="04965762" w:rsidR="00AE3EB8" w:rsidRDefault="00AE3EB8" w:rsidP="00AE3EB8">
            <w:pPr>
              <w:jc w:val="center"/>
            </w:pPr>
            <w:r w:rsidRPr="00E90963">
              <w:t>21.1</w:t>
            </w:r>
          </w:p>
        </w:tc>
      </w:tr>
      <w:tr w:rsidR="00AE3EB8" w14:paraId="26896450" w14:textId="77777777" w:rsidTr="00857EFA">
        <w:trPr>
          <w:trHeight w:val="268"/>
        </w:trPr>
        <w:tc>
          <w:tcPr>
            <w:tcW w:w="1440" w:type="dxa"/>
          </w:tcPr>
          <w:p w14:paraId="2E0BA16D" w14:textId="47F5CD68" w:rsidR="00AE3EB8" w:rsidRPr="00FB3EAA" w:rsidRDefault="00AE3EB8" w:rsidP="00AE3EB8">
            <w:pPr>
              <w:rPr>
                <w:rFonts w:cstheme="minorHAnsi"/>
              </w:rPr>
            </w:pPr>
            <w:r w:rsidRPr="00611D14">
              <w:t>FR-030402c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3CAA0B" w14:textId="44197BF0" w:rsidR="00AE3EB8" w:rsidRPr="00FB3EAA" w:rsidRDefault="00AE3EB8" w:rsidP="00AE3EB8">
            <w:pPr>
              <w:rPr>
                <w:rFonts w:cstheme="minorHAnsi"/>
              </w:rPr>
            </w:pPr>
            <w:r w:rsidRPr="00090213">
              <w:t>Commandes et circuits de commutation</w:t>
            </w:r>
          </w:p>
        </w:tc>
        <w:tc>
          <w:tcPr>
            <w:tcW w:w="1096" w:type="dxa"/>
          </w:tcPr>
          <w:p w14:paraId="25541A80" w14:textId="16A30BA4" w:rsidR="00AE3EB8" w:rsidRDefault="00AE3EB8" w:rsidP="00AE3EB8">
            <w:pPr>
              <w:jc w:val="center"/>
            </w:pPr>
            <w:r w:rsidRPr="00E90963">
              <w:t>21.1</w:t>
            </w:r>
          </w:p>
        </w:tc>
      </w:tr>
      <w:tr w:rsidR="00AE3EB8" w14:paraId="6875BA2F" w14:textId="77777777" w:rsidTr="00857EFA">
        <w:trPr>
          <w:trHeight w:val="254"/>
        </w:trPr>
        <w:tc>
          <w:tcPr>
            <w:tcW w:w="1440" w:type="dxa"/>
          </w:tcPr>
          <w:p w14:paraId="7FDA134C" w14:textId="3BD5F715" w:rsidR="00AE3EB8" w:rsidRPr="00FB3EAA" w:rsidRDefault="00AE3EB8" w:rsidP="00AE3EB8">
            <w:pPr>
              <w:rPr>
                <w:rFonts w:cstheme="minorHAnsi"/>
              </w:rPr>
            </w:pPr>
            <w:r w:rsidRPr="00611D14">
              <w:t>FR-030404e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33A53" w14:textId="20B48CFE" w:rsidR="00AE3EB8" w:rsidRPr="00FB3EAA" w:rsidRDefault="00AE3EB8" w:rsidP="00AE3EB8">
            <w:pPr>
              <w:rPr>
                <w:rFonts w:cstheme="minorHAnsi"/>
              </w:rPr>
            </w:pPr>
            <w:r w:rsidRPr="00090213">
              <w:t>Entraînements à fréquence variable</w:t>
            </w:r>
          </w:p>
        </w:tc>
        <w:tc>
          <w:tcPr>
            <w:tcW w:w="1096" w:type="dxa"/>
          </w:tcPr>
          <w:p w14:paraId="1E817BC3" w14:textId="08025F89" w:rsidR="00AE3EB8" w:rsidRDefault="00AE3EB8" w:rsidP="00AE3EB8">
            <w:pPr>
              <w:jc w:val="center"/>
            </w:pPr>
            <w:r w:rsidRPr="00E90963">
              <w:t>21.1</w:t>
            </w:r>
          </w:p>
        </w:tc>
      </w:tr>
      <w:tr w:rsidR="00AE3EB8" w14:paraId="0F504EDB" w14:textId="77777777" w:rsidTr="00857EFA">
        <w:trPr>
          <w:trHeight w:val="268"/>
        </w:trPr>
        <w:tc>
          <w:tcPr>
            <w:tcW w:w="1440" w:type="dxa"/>
          </w:tcPr>
          <w:p w14:paraId="07748ED2" w14:textId="1A74B47A" w:rsidR="00AE3EB8" w:rsidRPr="00FB3EAA" w:rsidRDefault="00AE3EB8" w:rsidP="00AE3EB8">
            <w:pPr>
              <w:rPr>
                <w:rFonts w:cstheme="minorHAnsi"/>
              </w:rPr>
            </w:pPr>
            <w:r w:rsidRPr="00611D14">
              <w:t>FR-030405f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7B76D" w14:textId="4991B63A" w:rsidR="00AE3EB8" w:rsidRPr="00FB3EAA" w:rsidRDefault="00AE3EB8" w:rsidP="00AE3EB8">
            <w:pPr>
              <w:rPr>
                <w:rFonts w:cstheme="minorHAnsi"/>
              </w:rPr>
            </w:pPr>
            <w:r w:rsidRPr="00090213">
              <w:t xml:space="preserve">Réseaux de </w:t>
            </w:r>
            <w:proofErr w:type="gramStart"/>
            <w:r w:rsidRPr="00090213">
              <w:t>télécommunication  et</w:t>
            </w:r>
            <w:proofErr w:type="gramEnd"/>
            <w:r w:rsidRPr="00090213">
              <w:t xml:space="preserve"> câblage  Sections 54, 56 et 60</w:t>
            </w:r>
          </w:p>
        </w:tc>
        <w:tc>
          <w:tcPr>
            <w:tcW w:w="1096" w:type="dxa"/>
          </w:tcPr>
          <w:p w14:paraId="60649FB8" w14:textId="5E17ACC9" w:rsidR="00AE3EB8" w:rsidRDefault="00AE3EB8" w:rsidP="00AE3EB8">
            <w:pPr>
              <w:jc w:val="center"/>
            </w:pPr>
            <w:r w:rsidRPr="00E90963">
              <w:t>21.1</w:t>
            </w:r>
          </w:p>
        </w:tc>
      </w:tr>
    </w:tbl>
    <w:p w14:paraId="611EB034" w14:textId="77777777" w:rsidR="00017902" w:rsidRDefault="00017902" w:rsidP="00132729">
      <w:pPr>
        <w:pStyle w:val="Heading3"/>
      </w:pPr>
    </w:p>
    <w:p w14:paraId="3FFB42CB" w14:textId="72AFE630" w:rsidR="00132729" w:rsidRDefault="00132729" w:rsidP="00132729">
      <w:pPr>
        <w:pStyle w:val="Heading3"/>
      </w:pPr>
      <w:r>
        <w:t>Additional Modules</w:t>
      </w:r>
    </w:p>
    <w:p w14:paraId="5EB89F12" w14:textId="56EA3995" w:rsidR="00132729" w:rsidRPr="004C3B14" w:rsidRDefault="00017902" w:rsidP="004C3B14">
      <w:r>
        <w:t>n/a</w:t>
      </w:r>
    </w:p>
    <w:sectPr w:rsidR="00132729" w:rsidRPr="004C3B14" w:rsidSect="00565C21">
      <w:headerReference w:type="default" r:id="rId10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DBFD" w14:textId="77777777" w:rsidR="00D74796" w:rsidRDefault="00D74796" w:rsidP="00565C21">
      <w:r>
        <w:separator/>
      </w:r>
    </w:p>
  </w:endnote>
  <w:endnote w:type="continuationSeparator" w:id="0">
    <w:p w14:paraId="4227F05E" w14:textId="77777777" w:rsidR="00D74796" w:rsidRDefault="00D74796" w:rsidP="00565C21">
      <w:r>
        <w:continuationSeparator/>
      </w:r>
    </w:p>
  </w:endnote>
  <w:endnote w:type="continuationNotice" w:id="1">
    <w:p w14:paraId="70E71FBE" w14:textId="77777777" w:rsidR="00D74796" w:rsidRDefault="00D74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888F" w14:textId="77777777" w:rsidR="00D74796" w:rsidRDefault="00D74796" w:rsidP="00565C21">
      <w:r>
        <w:separator/>
      </w:r>
    </w:p>
  </w:footnote>
  <w:footnote w:type="continuationSeparator" w:id="0">
    <w:p w14:paraId="07B34DF1" w14:textId="77777777" w:rsidR="00D74796" w:rsidRDefault="00D74796" w:rsidP="00565C21">
      <w:r>
        <w:continuationSeparator/>
      </w:r>
    </w:p>
  </w:footnote>
  <w:footnote w:type="continuationNotice" w:id="1">
    <w:p w14:paraId="180330A4" w14:textId="77777777" w:rsidR="00D74796" w:rsidRDefault="00D74796"/>
  </w:footnote>
  <w:footnote w:id="2">
    <w:p w14:paraId="0B76FFB2" w14:textId="77777777" w:rsidR="00AD6896" w:rsidRDefault="00AD6896" w:rsidP="00AD6896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edition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157E7"/>
    <w:rsid w:val="00017902"/>
    <w:rsid w:val="000207B3"/>
    <w:rsid w:val="0004208C"/>
    <w:rsid w:val="00065AC5"/>
    <w:rsid w:val="00067348"/>
    <w:rsid w:val="000767C7"/>
    <w:rsid w:val="000B4168"/>
    <w:rsid w:val="000B43B9"/>
    <w:rsid w:val="000E2B82"/>
    <w:rsid w:val="000F0BED"/>
    <w:rsid w:val="000F32FB"/>
    <w:rsid w:val="00107C77"/>
    <w:rsid w:val="001201FD"/>
    <w:rsid w:val="00132729"/>
    <w:rsid w:val="00173042"/>
    <w:rsid w:val="00183822"/>
    <w:rsid w:val="001B0649"/>
    <w:rsid w:val="001B5743"/>
    <w:rsid w:val="001D2BBF"/>
    <w:rsid w:val="001F47D2"/>
    <w:rsid w:val="00206A12"/>
    <w:rsid w:val="00262C9C"/>
    <w:rsid w:val="00277DD5"/>
    <w:rsid w:val="00291CF2"/>
    <w:rsid w:val="0029204D"/>
    <w:rsid w:val="002A4240"/>
    <w:rsid w:val="002A72EE"/>
    <w:rsid w:val="002B4E1D"/>
    <w:rsid w:val="002B63F2"/>
    <w:rsid w:val="002C2565"/>
    <w:rsid w:val="002E1478"/>
    <w:rsid w:val="002E3ECE"/>
    <w:rsid w:val="002E7B6F"/>
    <w:rsid w:val="00325FD0"/>
    <w:rsid w:val="00344D74"/>
    <w:rsid w:val="00345BBD"/>
    <w:rsid w:val="00375400"/>
    <w:rsid w:val="00377570"/>
    <w:rsid w:val="00384D97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44632"/>
    <w:rsid w:val="004751E6"/>
    <w:rsid w:val="004C3B14"/>
    <w:rsid w:val="004E686E"/>
    <w:rsid w:val="00514E71"/>
    <w:rsid w:val="005329FE"/>
    <w:rsid w:val="005375B7"/>
    <w:rsid w:val="0056050B"/>
    <w:rsid w:val="00565C21"/>
    <w:rsid w:val="00570C50"/>
    <w:rsid w:val="00584C5B"/>
    <w:rsid w:val="005A59E3"/>
    <w:rsid w:val="005C4F26"/>
    <w:rsid w:val="005E6955"/>
    <w:rsid w:val="005F085C"/>
    <w:rsid w:val="006002C3"/>
    <w:rsid w:val="00603436"/>
    <w:rsid w:val="006162AD"/>
    <w:rsid w:val="006416DD"/>
    <w:rsid w:val="006505C9"/>
    <w:rsid w:val="00654568"/>
    <w:rsid w:val="00654892"/>
    <w:rsid w:val="006735B1"/>
    <w:rsid w:val="00683841"/>
    <w:rsid w:val="00692318"/>
    <w:rsid w:val="006B1959"/>
    <w:rsid w:val="006C4AE6"/>
    <w:rsid w:val="006D59BB"/>
    <w:rsid w:val="006E492C"/>
    <w:rsid w:val="006E7A18"/>
    <w:rsid w:val="007350B0"/>
    <w:rsid w:val="00753E06"/>
    <w:rsid w:val="00757F77"/>
    <w:rsid w:val="007639E1"/>
    <w:rsid w:val="007706D6"/>
    <w:rsid w:val="0077549B"/>
    <w:rsid w:val="00783AAC"/>
    <w:rsid w:val="00787526"/>
    <w:rsid w:val="007B0913"/>
    <w:rsid w:val="007B1E9E"/>
    <w:rsid w:val="007B2123"/>
    <w:rsid w:val="008558C0"/>
    <w:rsid w:val="008614D9"/>
    <w:rsid w:val="008D3826"/>
    <w:rsid w:val="008D55EE"/>
    <w:rsid w:val="008F11D9"/>
    <w:rsid w:val="008F44C7"/>
    <w:rsid w:val="0090013D"/>
    <w:rsid w:val="00910AC2"/>
    <w:rsid w:val="00910B03"/>
    <w:rsid w:val="00912370"/>
    <w:rsid w:val="009238BC"/>
    <w:rsid w:val="00923A30"/>
    <w:rsid w:val="00934C0C"/>
    <w:rsid w:val="00945C00"/>
    <w:rsid w:val="00947A6E"/>
    <w:rsid w:val="00971D65"/>
    <w:rsid w:val="00973A9E"/>
    <w:rsid w:val="00981F3D"/>
    <w:rsid w:val="0098346A"/>
    <w:rsid w:val="00985B22"/>
    <w:rsid w:val="009914ED"/>
    <w:rsid w:val="009C0B5E"/>
    <w:rsid w:val="009C7EED"/>
    <w:rsid w:val="009E45DF"/>
    <w:rsid w:val="009E6911"/>
    <w:rsid w:val="00A17003"/>
    <w:rsid w:val="00A17B04"/>
    <w:rsid w:val="00A2256D"/>
    <w:rsid w:val="00A27CC4"/>
    <w:rsid w:val="00A401EE"/>
    <w:rsid w:val="00A5308D"/>
    <w:rsid w:val="00A74919"/>
    <w:rsid w:val="00A911EE"/>
    <w:rsid w:val="00AB295A"/>
    <w:rsid w:val="00AB4B9B"/>
    <w:rsid w:val="00AC0F0A"/>
    <w:rsid w:val="00AC2262"/>
    <w:rsid w:val="00AD5B03"/>
    <w:rsid w:val="00AD6896"/>
    <w:rsid w:val="00AE12AA"/>
    <w:rsid w:val="00AE3EB8"/>
    <w:rsid w:val="00B3145F"/>
    <w:rsid w:val="00B35FF8"/>
    <w:rsid w:val="00B54F1A"/>
    <w:rsid w:val="00B55FFF"/>
    <w:rsid w:val="00B572E1"/>
    <w:rsid w:val="00B63F97"/>
    <w:rsid w:val="00B96212"/>
    <w:rsid w:val="00BC6A5A"/>
    <w:rsid w:val="00BD2B94"/>
    <w:rsid w:val="00BD7AB9"/>
    <w:rsid w:val="00BF7C06"/>
    <w:rsid w:val="00C05498"/>
    <w:rsid w:val="00C3073B"/>
    <w:rsid w:val="00C75A5C"/>
    <w:rsid w:val="00C91178"/>
    <w:rsid w:val="00CB22A8"/>
    <w:rsid w:val="00CF47C7"/>
    <w:rsid w:val="00D25DFB"/>
    <w:rsid w:val="00D27FB3"/>
    <w:rsid w:val="00D32AAC"/>
    <w:rsid w:val="00D379DC"/>
    <w:rsid w:val="00D432AF"/>
    <w:rsid w:val="00D630FD"/>
    <w:rsid w:val="00D74796"/>
    <w:rsid w:val="00D83056"/>
    <w:rsid w:val="00D85CE5"/>
    <w:rsid w:val="00D86388"/>
    <w:rsid w:val="00DC0F99"/>
    <w:rsid w:val="00DE63BE"/>
    <w:rsid w:val="00E233AD"/>
    <w:rsid w:val="00E332D6"/>
    <w:rsid w:val="00E33C5B"/>
    <w:rsid w:val="00E5339E"/>
    <w:rsid w:val="00E613AC"/>
    <w:rsid w:val="00E708AF"/>
    <w:rsid w:val="00E7236E"/>
    <w:rsid w:val="00E85A07"/>
    <w:rsid w:val="00E96121"/>
    <w:rsid w:val="00EF5F03"/>
    <w:rsid w:val="00F03675"/>
    <w:rsid w:val="00F1232C"/>
    <w:rsid w:val="00F2106A"/>
    <w:rsid w:val="00F21C3C"/>
    <w:rsid w:val="00F54D6A"/>
    <w:rsid w:val="00F70315"/>
    <w:rsid w:val="00F806BA"/>
    <w:rsid w:val="00F8076C"/>
    <w:rsid w:val="00F87F38"/>
    <w:rsid w:val="00F93A54"/>
    <w:rsid w:val="00FB1C69"/>
    <w:rsid w:val="00FB3EAA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9DFF4"/>
  <w15:chartTrackingRefBased/>
  <w15:docId w15:val="{2D315877-2F86-42B7-AC22-234D82D8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4NUSZQ57DJN7-208515216-21770</_dlc_DocId>
    <_dlc_DocIdUrl xmlns="a1931c98-6bbb-40b1-967f-8cf7447a3553">
      <Url>https://naitca.sharepoint.com/sites/pd/_layouts/15/DocIdRedir.aspx?ID=4NUSZQ57DJN7-208515216-21770</Url>
      <Description>4NUSZQ57DJN7-208515216-21770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18E6BB-B763-44EF-B6B6-50D22ACF3B8D}"/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B5323-E50E-4FE6-AB0D-979A6A57F93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52bb52fc-fb4a-47ec-96af-1ca16eda3341"/>
    <ds:schemaRef ds:uri="http://purl.org/dc/dcmitype/"/>
    <ds:schemaRef ds:uri="ca4ec716-81a1-49db-8add-c46adf20b9ff"/>
    <ds:schemaRef ds:uri="ac05fdd5-8e65-483c-b922-b3de2e53cc8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A8DCED4-F357-43EE-89DE-BFC02DAED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9</cp:revision>
  <dcterms:created xsi:type="dcterms:W3CDTF">2022-05-30T18:49:00Z</dcterms:created>
  <dcterms:modified xsi:type="dcterms:W3CDTF">2022-06-30T20:44:00Z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MediaServiceImageTags">
    <vt:lpwstr/>
  </property>
  <property fmtid="{D5CDD505-2E9C-101B-9397-08002B2CF9AE}" pid="4" name="_dlc_DocIdItemGuid">
    <vt:lpwstr>1d114003-2a68-4466-abab-a841d4adb38f</vt:lpwstr>
  </property>
</Properties>
</file>